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5"/>
        <w:gridCol w:w="1577"/>
        <w:gridCol w:w="13"/>
        <w:gridCol w:w="1591"/>
        <w:gridCol w:w="25"/>
        <w:gridCol w:w="1578"/>
        <w:gridCol w:w="38"/>
        <w:gridCol w:w="1557"/>
        <w:gridCol w:w="49"/>
        <w:gridCol w:w="1536"/>
        <w:gridCol w:w="56"/>
        <w:gridCol w:w="1582"/>
        <w:gridCol w:w="1444"/>
        <w:gridCol w:w="1327"/>
      </w:tblGrid>
      <w:tr w:rsidR="00DC763C" w:rsidRPr="00BE0CAB" w14:paraId="49F8BA33" w14:textId="1C0EDD91" w:rsidTr="00DC763C">
        <w:trPr>
          <w:trHeight w:val="116"/>
        </w:trPr>
        <w:tc>
          <w:tcPr>
            <w:tcW w:w="1575" w:type="dxa"/>
          </w:tcPr>
          <w:p w14:paraId="3C6B0040" w14:textId="77777777" w:rsidR="00DC763C" w:rsidRPr="00895A8A" w:rsidRDefault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1577" w:type="dxa"/>
          </w:tcPr>
          <w:p w14:paraId="6FF56D57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1</w:t>
            </w:r>
          </w:p>
        </w:tc>
        <w:tc>
          <w:tcPr>
            <w:tcW w:w="1604" w:type="dxa"/>
            <w:gridSpan w:val="2"/>
          </w:tcPr>
          <w:p w14:paraId="3570977F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2</w:t>
            </w:r>
          </w:p>
        </w:tc>
        <w:tc>
          <w:tcPr>
            <w:tcW w:w="1603" w:type="dxa"/>
            <w:gridSpan w:val="2"/>
          </w:tcPr>
          <w:p w14:paraId="3B70A466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Week 3 </w:t>
            </w:r>
          </w:p>
        </w:tc>
        <w:tc>
          <w:tcPr>
            <w:tcW w:w="1595" w:type="dxa"/>
            <w:gridSpan w:val="2"/>
          </w:tcPr>
          <w:p w14:paraId="6B5FBEE9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Week 4 </w:t>
            </w:r>
          </w:p>
        </w:tc>
        <w:tc>
          <w:tcPr>
            <w:tcW w:w="1585" w:type="dxa"/>
            <w:gridSpan w:val="2"/>
          </w:tcPr>
          <w:p w14:paraId="532BD306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5</w:t>
            </w:r>
          </w:p>
        </w:tc>
        <w:tc>
          <w:tcPr>
            <w:tcW w:w="1638" w:type="dxa"/>
            <w:gridSpan w:val="2"/>
          </w:tcPr>
          <w:p w14:paraId="46AF3107" w14:textId="14DF1138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6</w:t>
            </w:r>
          </w:p>
        </w:tc>
        <w:tc>
          <w:tcPr>
            <w:tcW w:w="1444" w:type="dxa"/>
          </w:tcPr>
          <w:p w14:paraId="25CE7941" w14:textId="0DC51E3F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7</w:t>
            </w:r>
          </w:p>
        </w:tc>
        <w:tc>
          <w:tcPr>
            <w:tcW w:w="1327" w:type="dxa"/>
          </w:tcPr>
          <w:p w14:paraId="0156CB3D" w14:textId="731B88FA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8</w:t>
            </w:r>
          </w:p>
        </w:tc>
      </w:tr>
      <w:tr w:rsidR="00DC763C" w:rsidRPr="00BE0CAB" w14:paraId="54FE2A2F" w14:textId="79BF822D" w:rsidTr="00DC763C">
        <w:trPr>
          <w:trHeight w:val="930"/>
        </w:trPr>
        <w:tc>
          <w:tcPr>
            <w:tcW w:w="1575" w:type="dxa"/>
          </w:tcPr>
          <w:p w14:paraId="660C1C81" w14:textId="77777777" w:rsidR="00DC763C" w:rsidRPr="00895A8A" w:rsidRDefault="00DC763C" w:rsidP="008B1D47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Reading </w:t>
            </w:r>
          </w:p>
        </w:tc>
        <w:tc>
          <w:tcPr>
            <w:tcW w:w="1577" w:type="dxa"/>
          </w:tcPr>
          <w:p w14:paraId="79AE62DE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04" w:type="dxa"/>
            <w:gridSpan w:val="2"/>
          </w:tcPr>
          <w:p w14:paraId="3CF7BE5C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03" w:type="dxa"/>
            <w:gridSpan w:val="2"/>
          </w:tcPr>
          <w:p w14:paraId="6F6CE4C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595" w:type="dxa"/>
            <w:gridSpan w:val="2"/>
          </w:tcPr>
          <w:p w14:paraId="3586CC08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585" w:type="dxa"/>
            <w:gridSpan w:val="2"/>
          </w:tcPr>
          <w:p w14:paraId="407047BF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38" w:type="dxa"/>
            <w:gridSpan w:val="2"/>
          </w:tcPr>
          <w:p w14:paraId="4EE25C6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70FA7F9A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444" w:type="dxa"/>
          </w:tcPr>
          <w:p w14:paraId="0A46289A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2F1B7340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327" w:type="dxa"/>
          </w:tcPr>
          <w:p w14:paraId="40905737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42F2003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DC763C" w:rsidRPr="00BE0CAB" w14:paraId="7886A00B" w14:textId="58FE4951" w:rsidTr="00DC763C">
        <w:trPr>
          <w:trHeight w:val="63"/>
        </w:trPr>
        <w:tc>
          <w:tcPr>
            <w:tcW w:w="1575" w:type="dxa"/>
            <w:vMerge w:val="restart"/>
          </w:tcPr>
          <w:p w14:paraId="35A53500" w14:textId="77777777" w:rsidR="00DC763C" w:rsidRPr="00895A8A" w:rsidRDefault="00DC763C" w:rsidP="008B1D47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Spellings</w:t>
            </w:r>
          </w:p>
        </w:tc>
        <w:tc>
          <w:tcPr>
            <w:tcW w:w="12373" w:type="dxa"/>
            <w:gridSpan w:val="13"/>
          </w:tcPr>
          <w:p w14:paraId="2E4F8962" w14:textId="18BC80E8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895A8A" w:rsidRPr="00BE0CAB" w14:paraId="7B67C9E8" w14:textId="3C565017" w:rsidTr="00E02D38">
        <w:trPr>
          <w:trHeight w:val="63"/>
        </w:trPr>
        <w:tc>
          <w:tcPr>
            <w:tcW w:w="1575" w:type="dxa"/>
            <w:vMerge/>
          </w:tcPr>
          <w:p w14:paraId="5FB6B44A" w14:textId="77777777" w:rsidR="00895A8A" w:rsidRPr="00895A8A" w:rsidRDefault="00895A8A" w:rsidP="00BE0CA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3181" w:type="dxa"/>
            <w:gridSpan w:val="3"/>
            <w:vAlign w:val="center"/>
          </w:tcPr>
          <w:p w14:paraId="7B23EB68" w14:textId="3B487A96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Asking</w:t>
            </w:r>
          </w:p>
          <w:p w14:paraId="0FC823FB" w14:textId="3AB4689F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Grabbed</w:t>
            </w:r>
          </w:p>
          <w:p w14:paraId="5AF85BBF" w14:textId="4E452B00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Swimming</w:t>
            </w:r>
          </w:p>
          <w:p w14:paraId="717E8769" w14:textId="77C8CF40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Jumped</w:t>
            </w:r>
          </w:p>
          <w:p w14:paraId="78F0CF98" w14:textId="74BFBC16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Fastest</w:t>
            </w:r>
          </w:p>
          <w:p w14:paraId="3F7EC8DF" w14:textId="05B473F5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Hunter</w:t>
            </w:r>
          </w:p>
          <w:p w14:paraId="26DC14F2" w14:textId="2C16465F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Shouted</w:t>
            </w:r>
          </w:p>
          <w:p w14:paraId="7B1DBE9B" w14:textId="364F9853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Neater</w:t>
            </w:r>
          </w:p>
          <w:p w14:paraId="79C5BF41" w14:textId="6C21F67F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Lightest</w:t>
            </w:r>
          </w:p>
          <w:p w14:paraId="0B30BCD4" w14:textId="1A32BDF3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Yawning</w:t>
            </w:r>
          </w:p>
          <w:p w14:paraId="17B2A8B0" w14:textId="219BFE95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Accommodate</w:t>
            </w:r>
          </w:p>
          <w:p w14:paraId="0A83CD10" w14:textId="2E16A9F7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According</w:t>
            </w:r>
          </w:p>
          <w:p w14:paraId="61FDBAF3" w14:textId="54CEAC1D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Aggressive</w:t>
            </w:r>
          </w:p>
          <w:p w14:paraId="3E1DFE66" w14:textId="77777777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Accompany </w:t>
            </w:r>
          </w:p>
          <w:p w14:paraId="7171FE43" w14:textId="34B0633B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Achieve </w:t>
            </w:r>
          </w:p>
        </w:tc>
        <w:tc>
          <w:tcPr>
            <w:tcW w:w="3198" w:type="dxa"/>
            <w:gridSpan w:val="4"/>
          </w:tcPr>
          <w:p w14:paraId="526261B2" w14:textId="77777777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Nicest</w:t>
            </w:r>
          </w:p>
          <w:p w14:paraId="6847B6A5" w14:textId="2BDB42F4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Sensibly</w:t>
            </w:r>
          </w:p>
          <w:p w14:paraId="29F0DF54" w14:textId="5ACEDD5B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Slimy</w:t>
            </w:r>
          </w:p>
          <w:p w14:paraId="33A60481" w14:textId="5527FA03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Tasted</w:t>
            </w:r>
          </w:p>
          <w:p w14:paraId="12307FE6" w14:textId="54C4FF6B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Joker</w:t>
            </w:r>
          </w:p>
          <w:p w14:paraId="0D75A062" w14:textId="4D26C853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Famous</w:t>
            </w:r>
          </w:p>
          <w:p w14:paraId="61125C0F" w14:textId="1A57AEC0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Observant</w:t>
            </w:r>
          </w:p>
          <w:p w14:paraId="21862098" w14:textId="7346CE22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Cycling</w:t>
            </w:r>
          </w:p>
          <w:p w14:paraId="0CD92D44" w14:textId="56F44B26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Stranger</w:t>
            </w:r>
          </w:p>
          <w:p w14:paraId="4B035293" w14:textId="2B391C1A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Writer</w:t>
            </w:r>
          </w:p>
          <w:p w14:paraId="0DE8AB10" w14:textId="75B86F39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Amateur</w:t>
            </w:r>
          </w:p>
          <w:p w14:paraId="2DF8BA74" w14:textId="71668989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Ancient</w:t>
            </w:r>
          </w:p>
          <w:p w14:paraId="29512881" w14:textId="6F600F66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Apparent</w:t>
            </w:r>
          </w:p>
          <w:p w14:paraId="7CB9665F" w14:textId="683B8710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Appreciate</w:t>
            </w:r>
          </w:p>
          <w:p w14:paraId="3D344022" w14:textId="6472A61F" w:rsidR="00895A8A" w:rsidRPr="00895A8A" w:rsidRDefault="00895A8A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Attached</w:t>
            </w:r>
          </w:p>
        </w:tc>
        <w:tc>
          <w:tcPr>
            <w:tcW w:w="3223" w:type="dxa"/>
            <w:gridSpan w:val="4"/>
          </w:tcPr>
          <w:p w14:paraId="3BB52ED4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Gently</w:t>
            </w:r>
          </w:p>
          <w:p w14:paraId="0B35A652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Simply</w:t>
            </w:r>
          </w:p>
          <w:p w14:paraId="0FDAA6AB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Wriggly</w:t>
            </w:r>
          </w:p>
          <w:p w14:paraId="23EDF078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Carelessly</w:t>
            </w:r>
          </w:p>
          <w:p w14:paraId="251EE422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Beautiful</w:t>
            </w:r>
          </w:p>
          <w:p w14:paraId="1036FA74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Thoughtfully</w:t>
            </w:r>
          </w:p>
          <w:p w14:paraId="14BB3C14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Carefully</w:t>
            </w:r>
          </w:p>
          <w:p w14:paraId="3C5DF911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Speedily</w:t>
            </w:r>
          </w:p>
          <w:p w14:paraId="74135911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Definitely</w:t>
            </w:r>
          </w:p>
          <w:p w14:paraId="36E19B50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Immediately</w:t>
            </w:r>
          </w:p>
          <w:p w14:paraId="59A02C7F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Available</w:t>
            </w:r>
          </w:p>
          <w:p w14:paraId="1E5A71EB" w14:textId="055BC7FF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Average</w:t>
            </w:r>
          </w:p>
          <w:p w14:paraId="291CF2B4" w14:textId="15717B8D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Awkward</w:t>
            </w:r>
          </w:p>
          <w:p w14:paraId="43E84754" w14:textId="01AE9921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Bargain</w:t>
            </w:r>
          </w:p>
          <w:p w14:paraId="7BD6D2F4" w14:textId="3EF963EA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Bruise</w:t>
            </w:r>
          </w:p>
        </w:tc>
        <w:tc>
          <w:tcPr>
            <w:tcW w:w="2771" w:type="dxa"/>
            <w:gridSpan w:val="2"/>
          </w:tcPr>
          <w:p w14:paraId="501021B0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Thorough</w:t>
            </w:r>
          </w:p>
          <w:p w14:paraId="15E92B51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Plough</w:t>
            </w:r>
          </w:p>
          <w:p w14:paraId="2D2F75C1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Borough</w:t>
            </w:r>
          </w:p>
          <w:p w14:paraId="10C530DA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Drought</w:t>
            </w:r>
          </w:p>
          <w:p w14:paraId="77EFD676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Although</w:t>
            </w:r>
          </w:p>
          <w:p w14:paraId="470360B5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Doughnut</w:t>
            </w:r>
          </w:p>
          <w:p w14:paraId="67A1D2B3" w14:textId="77777777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Bough</w:t>
            </w:r>
          </w:p>
          <w:p w14:paraId="564B53E0" w14:textId="461CF9CA" w:rsidR="00895A8A" w:rsidRPr="00895A8A" w:rsidRDefault="00895A8A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Thoroughly</w:t>
            </w:r>
          </w:p>
        </w:tc>
      </w:tr>
      <w:tr w:rsidR="00DC763C" w:rsidRPr="00BE0CAB" w14:paraId="671FBDC1" w14:textId="22DDAA31" w:rsidTr="00DC763C">
        <w:trPr>
          <w:trHeight w:val="63"/>
        </w:trPr>
        <w:tc>
          <w:tcPr>
            <w:tcW w:w="1575" w:type="dxa"/>
            <w:vMerge w:val="restart"/>
          </w:tcPr>
          <w:p w14:paraId="57B9BF71" w14:textId="637F4742" w:rsidR="00DC763C" w:rsidRPr="00895A8A" w:rsidRDefault="00DC763C" w:rsidP="00BE0CA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Times tables </w:t>
            </w:r>
          </w:p>
        </w:tc>
        <w:tc>
          <w:tcPr>
            <w:tcW w:w="12373" w:type="dxa"/>
            <w:gridSpan w:val="13"/>
          </w:tcPr>
          <w:p w14:paraId="36767E2E" w14:textId="77777777" w:rsidR="00DC763C" w:rsidRPr="00895A8A" w:rsidRDefault="00DC763C" w:rsidP="00C43637">
            <w:pPr>
              <w:rPr>
                <w:rFonts w:cstheme="minorHAnsi"/>
                <w:sz w:val="18"/>
                <w:szCs w:val="18"/>
              </w:rPr>
            </w:pPr>
            <w:r w:rsidRPr="00895A8A">
              <w:rPr>
                <w:rFonts w:cstheme="minorHAnsi"/>
                <w:sz w:val="18"/>
                <w:szCs w:val="18"/>
              </w:rPr>
              <w:t xml:space="preserve">Practice your times tables and focus on the one for the correct week. Logon onto </w:t>
            </w:r>
            <w:proofErr w:type="spellStart"/>
            <w:r w:rsidRPr="00895A8A">
              <w:rPr>
                <w:rFonts w:cstheme="minorHAnsi"/>
                <w:sz w:val="18"/>
                <w:szCs w:val="18"/>
              </w:rPr>
              <w:t>Timestables</w:t>
            </w:r>
            <w:proofErr w:type="spellEnd"/>
            <w:r w:rsidRPr="00895A8A">
              <w:rPr>
                <w:rFonts w:cstheme="minorHAnsi"/>
                <w:sz w:val="18"/>
                <w:szCs w:val="18"/>
              </w:rPr>
              <w:t xml:space="preserve"> Rockstars and play some games. Use Hit the Button, say them out loud 4 x 5 = 20 and repeat up to 12 </w:t>
            </w:r>
            <w:proofErr w:type="gramStart"/>
            <w:r w:rsidRPr="00895A8A">
              <w:rPr>
                <w:rFonts w:cstheme="minorHAnsi"/>
                <w:sz w:val="18"/>
                <w:szCs w:val="18"/>
              </w:rPr>
              <w:t>x ?</w:t>
            </w:r>
            <w:proofErr w:type="gramEnd"/>
            <w:r w:rsidRPr="00895A8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CD6F045" w14:textId="7AD37CC1" w:rsidR="00DC763C" w:rsidRPr="00895A8A" w:rsidRDefault="00DC763C" w:rsidP="00C43637">
            <w:pPr>
              <w:rPr>
                <w:rFonts w:cstheme="minorHAnsi"/>
                <w:sz w:val="18"/>
                <w:szCs w:val="18"/>
              </w:rPr>
            </w:pPr>
            <w:r w:rsidRPr="00895A8A">
              <w:rPr>
                <w:rFonts w:cstheme="minorHAnsi"/>
                <w:sz w:val="18"/>
                <w:szCs w:val="18"/>
              </w:rPr>
              <w:t xml:space="preserve">Concentrate on these times tables in particular per week: </w:t>
            </w:r>
          </w:p>
        </w:tc>
      </w:tr>
      <w:tr w:rsidR="00DC763C" w:rsidRPr="00BE0CAB" w14:paraId="3D5D4DAC" w14:textId="4CCC5212" w:rsidTr="00DC763C">
        <w:trPr>
          <w:trHeight w:val="63"/>
        </w:trPr>
        <w:tc>
          <w:tcPr>
            <w:tcW w:w="1575" w:type="dxa"/>
            <w:vMerge/>
          </w:tcPr>
          <w:p w14:paraId="47BF79BE" w14:textId="77777777" w:rsidR="00DC763C" w:rsidRPr="00895A8A" w:rsidRDefault="00DC763C" w:rsidP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1577" w:type="dxa"/>
          </w:tcPr>
          <w:p w14:paraId="09A22391" w14:textId="05907B63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6 and 7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604" w:type="dxa"/>
            <w:gridSpan w:val="2"/>
          </w:tcPr>
          <w:p w14:paraId="2C3B350A" w14:textId="770E97E8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8 and 9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603" w:type="dxa"/>
            <w:gridSpan w:val="2"/>
          </w:tcPr>
          <w:p w14:paraId="766E7F6B" w14:textId="7E7EDD03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11 and 12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595" w:type="dxa"/>
            <w:gridSpan w:val="2"/>
          </w:tcPr>
          <w:p w14:paraId="081B3452" w14:textId="5D05CA51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Squared Numbers</w:t>
            </w:r>
          </w:p>
        </w:tc>
        <w:tc>
          <w:tcPr>
            <w:tcW w:w="1585" w:type="dxa"/>
            <w:gridSpan w:val="2"/>
          </w:tcPr>
          <w:p w14:paraId="16B2D86D" w14:textId="3260EFD0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Cubed Numbers</w:t>
            </w:r>
          </w:p>
        </w:tc>
        <w:tc>
          <w:tcPr>
            <w:tcW w:w="1638" w:type="dxa"/>
            <w:gridSpan w:val="2"/>
          </w:tcPr>
          <w:p w14:paraId="5D87CA00" w14:textId="7B49F24C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Prime Numbers</w:t>
            </w:r>
          </w:p>
        </w:tc>
        <w:tc>
          <w:tcPr>
            <w:tcW w:w="1444" w:type="dxa"/>
          </w:tcPr>
          <w:p w14:paraId="3458EF0E" w14:textId="0777F851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6 and 7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327" w:type="dxa"/>
          </w:tcPr>
          <w:p w14:paraId="55754F8F" w14:textId="4E67F1C4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8 and 9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</w:tr>
      <w:tr w:rsidR="00DC763C" w:rsidRPr="00BE0CAB" w14:paraId="36D272C8" w14:textId="107A04AF" w:rsidTr="00DC763C">
        <w:trPr>
          <w:trHeight w:val="63"/>
        </w:trPr>
        <w:tc>
          <w:tcPr>
            <w:tcW w:w="1575" w:type="dxa"/>
          </w:tcPr>
          <w:p w14:paraId="3F799A00" w14:textId="4AB8ABF7" w:rsidR="00DC763C" w:rsidRPr="00895A8A" w:rsidRDefault="00DC763C" w:rsidP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Arithmetic  </w:t>
            </w:r>
          </w:p>
        </w:tc>
        <w:tc>
          <w:tcPr>
            <w:tcW w:w="1590" w:type="dxa"/>
            <w:gridSpan w:val="2"/>
          </w:tcPr>
          <w:p w14:paraId="68583DEF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Written Addition</w:t>
            </w:r>
          </w:p>
          <w:p w14:paraId="1BBAF803" w14:textId="03C083B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P1&amp;2</w:t>
            </w:r>
          </w:p>
        </w:tc>
        <w:tc>
          <w:tcPr>
            <w:tcW w:w="1616" w:type="dxa"/>
            <w:gridSpan w:val="2"/>
          </w:tcPr>
          <w:p w14:paraId="784C44EF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Written Subtraction</w:t>
            </w:r>
          </w:p>
          <w:p w14:paraId="6EC939FE" w14:textId="12E53546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P4&amp;5</w:t>
            </w:r>
          </w:p>
        </w:tc>
        <w:tc>
          <w:tcPr>
            <w:tcW w:w="1616" w:type="dxa"/>
            <w:gridSpan w:val="2"/>
          </w:tcPr>
          <w:p w14:paraId="4F0E14F0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Written Subtraction</w:t>
            </w:r>
          </w:p>
          <w:p w14:paraId="38C2BA3D" w14:textId="208693FB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6&amp;7</w:t>
            </w:r>
          </w:p>
        </w:tc>
        <w:tc>
          <w:tcPr>
            <w:tcW w:w="1606" w:type="dxa"/>
            <w:gridSpan w:val="2"/>
          </w:tcPr>
          <w:p w14:paraId="033A4BC9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Multiplying and </w:t>
            </w: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Dividing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by 10, 100 and 1000</w:t>
            </w:r>
          </w:p>
          <w:p w14:paraId="216F7E78" w14:textId="6B2E3A4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P8&amp;9</w:t>
            </w:r>
          </w:p>
        </w:tc>
        <w:tc>
          <w:tcPr>
            <w:tcW w:w="1592" w:type="dxa"/>
            <w:gridSpan w:val="2"/>
          </w:tcPr>
          <w:p w14:paraId="565A6632" w14:textId="5FE1D31A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Using </w:t>
            </w:r>
            <w:proofErr w:type="spellStart"/>
            <w:r w:rsidRPr="00895A8A">
              <w:rPr>
                <w:rFonts w:cstheme="minorHAnsi"/>
                <w:sz w:val="18"/>
                <w:szCs w:val="18"/>
                <w:lang w:val="en-US"/>
              </w:rPr>
              <w:t>Timestables</w:t>
            </w:r>
            <w:proofErr w:type="spell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and Multiples and Factors</w:t>
            </w:r>
          </w:p>
          <w:p w14:paraId="4D537FEF" w14:textId="5CED8F65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P10,11&amp;12</w:t>
            </w:r>
          </w:p>
        </w:tc>
        <w:tc>
          <w:tcPr>
            <w:tcW w:w="1582" w:type="dxa"/>
          </w:tcPr>
          <w:p w14:paraId="38C7AD43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Short Multiplication</w:t>
            </w:r>
          </w:p>
          <w:p w14:paraId="746DE40B" w14:textId="0C0657BB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P13&amp;14</w:t>
            </w:r>
          </w:p>
        </w:tc>
        <w:tc>
          <w:tcPr>
            <w:tcW w:w="1444" w:type="dxa"/>
          </w:tcPr>
          <w:p w14:paraId="3A0E9A09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Long Multiplication</w:t>
            </w:r>
          </w:p>
          <w:p w14:paraId="39BCF32F" w14:textId="56A101A1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P15 &amp; 16</w:t>
            </w:r>
          </w:p>
        </w:tc>
        <w:tc>
          <w:tcPr>
            <w:tcW w:w="1327" w:type="dxa"/>
          </w:tcPr>
          <w:p w14:paraId="0288F5B5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Short Division with and without remainders</w:t>
            </w:r>
          </w:p>
          <w:p w14:paraId="341257FC" w14:textId="6C3AAB70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P17,18 &amp;19</w:t>
            </w:r>
          </w:p>
        </w:tc>
      </w:tr>
    </w:tbl>
    <w:p w14:paraId="089F29AD" w14:textId="77777777" w:rsidR="00BE0CAB" w:rsidRDefault="00BE0CAB" w:rsidP="00C43637">
      <w:pPr>
        <w:rPr>
          <w:lang w:val="en-US"/>
        </w:rPr>
      </w:pPr>
    </w:p>
    <w:sectPr w:rsidR="00BE0CAB" w:rsidSect="008B1D47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658A6" w14:textId="77777777" w:rsidR="00BE0CAB" w:rsidRDefault="00BE0CAB" w:rsidP="00BE0CAB">
      <w:pPr>
        <w:spacing w:after="0" w:line="240" w:lineRule="auto"/>
      </w:pPr>
      <w:r>
        <w:separator/>
      </w:r>
    </w:p>
  </w:endnote>
  <w:endnote w:type="continuationSeparator" w:id="0">
    <w:p w14:paraId="315A383E" w14:textId="77777777" w:rsidR="00BE0CAB" w:rsidRDefault="00BE0CAB" w:rsidP="00B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9A54F" w14:textId="77777777" w:rsidR="00BE0CAB" w:rsidRDefault="00BE0CAB" w:rsidP="00BE0CAB">
      <w:pPr>
        <w:spacing w:after="0" w:line="240" w:lineRule="auto"/>
      </w:pPr>
      <w:r>
        <w:separator/>
      </w:r>
    </w:p>
  </w:footnote>
  <w:footnote w:type="continuationSeparator" w:id="0">
    <w:p w14:paraId="3EC14B97" w14:textId="77777777" w:rsidR="00BE0CAB" w:rsidRDefault="00BE0CAB" w:rsidP="00BE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0F1C0" w14:textId="7B7CB179" w:rsidR="00BE0CAB" w:rsidRPr="00BE0CAB" w:rsidRDefault="00BE0CAB" w:rsidP="00BE0CAB">
    <w:pPr>
      <w:rPr>
        <w:b/>
        <w:sz w:val="28"/>
        <w:szCs w:val="28"/>
        <w:lang w:val="en-US"/>
      </w:rPr>
    </w:pPr>
    <w:r w:rsidRPr="002159BA">
      <w:rPr>
        <w:b/>
        <w:sz w:val="28"/>
        <w:szCs w:val="28"/>
        <w:lang w:val="en-US"/>
      </w:rPr>
      <w:t xml:space="preserve">Homework 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Year </w:t>
    </w:r>
    <w:r w:rsidR="00895A8A">
      <w:rPr>
        <w:b/>
        <w:sz w:val="28"/>
        <w:szCs w:val="28"/>
        <w:lang w:val="en-US"/>
      </w:rPr>
      <w:t>6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Class </w:t>
    </w:r>
    <w:r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4FBA768C" wp14:editId="1C93E08D">
          <wp:simplePos x="0" y="0"/>
          <wp:positionH relativeFrom="margin">
            <wp:posOffset>-601980</wp:posOffset>
          </wp:positionH>
          <wp:positionV relativeFrom="paragraph">
            <wp:posOffset>-130175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5A8A">
      <w:rPr>
        <w:b/>
        <w:sz w:val="28"/>
        <w:szCs w:val="28"/>
        <w:lang w:val="en-US"/>
      </w:rPr>
      <w:t>19, 20, 21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2040BE"/>
    <w:rsid w:val="002159BA"/>
    <w:rsid w:val="00394323"/>
    <w:rsid w:val="003E5FF8"/>
    <w:rsid w:val="00403FE7"/>
    <w:rsid w:val="00875583"/>
    <w:rsid w:val="00895A8A"/>
    <w:rsid w:val="008A007A"/>
    <w:rsid w:val="008B1D47"/>
    <w:rsid w:val="0095468A"/>
    <w:rsid w:val="009D6112"/>
    <w:rsid w:val="00B66297"/>
    <w:rsid w:val="00BE0CAB"/>
    <w:rsid w:val="00C43637"/>
    <w:rsid w:val="00CB67D6"/>
    <w:rsid w:val="00DB562E"/>
    <w:rsid w:val="00DC763C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CAB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CAB"/>
  </w:style>
  <w:style w:type="paragraph" w:styleId="Footer">
    <w:name w:val="footer"/>
    <w:basedOn w:val="Normal"/>
    <w:link w:val="Foot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CAB"/>
  </w:style>
  <w:style w:type="character" w:styleId="Hyperlink">
    <w:name w:val="Hyperlink"/>
    <w:basedOn w:val="DefaultParagraphFont"/>
    <w:uiPriority w:val="99"/>
    <w:unhideWhenUsed/>
    <w:rsid w:val="00C4363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43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92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5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2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2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F47F5-8496-4D9C-AED9-3CEC12750A9E}">
  <ds:schemaRefs>
    <ds:schemaRef ds:uri="http://purl.org/dc/dcmitype/"/>
    <ds:schemaRef ds:uri="http://schemas.microsoft.com/office/infopath/2007/PartnerControls"/>
    <ds:schemaRef ds:uri="dfd7dfa5-4ac2-4ea1-a9ce-34dc7f0b4034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3e1703-2723-49c7-b4a8-843a035ca6e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Miss.Hall</cp:lastModifiedBy>
  <cp:revision>7</cp:revision>
  <dcterms:created xsi:type="dcterms:W3CDTF">2025-01-09T16:48:00Z</dcterms:created>
  <dcterms:modified xsi:type="dcterms:W3CDTF">2026-09-30T15:45:00Z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