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9901D" w14:textId="7C50BBCB" w:rsidR="00B0616E" w:rsidRDefault="00B0616E" w:rsidP="00B0616E">
      <w:pPr>
        <w:jc w:val="right"/>
        <w:rPr>
          <w:rFonts w:ascii="Arial" w:hAnsi="Arial" w:cs="Arial"/>
          <w:sz w:val="22"/>
          <w:szCs w:val="22"/>
        </w:rPr>
      </w:pPr>
      <w:r>
        <w:rPr>
          <w:rFonts w:ascii="Arial" w:hAnsi="Arial" w:cs="Arial"/>
          <w:sz w:val="22"/>
          <w:szCs w:val="22"/>
        </w:rPr>
        <w:t>September 20</w:t>
      </w:r>
      <w:r w:rsidR="00B07C70">
        <w:rPr>
          <w:rFonts w:ascii="Arial" w:hAnsi="Arial" w:cs="Arial"/>
          <w:sz w:val="22"/>
          <w:szCs w:val="22"/>
        </w:rPr>
        <w:t>2</w:t>
      </w:r>
      <w:r w:rsidR="001D653B">
        <w:rPr>
          <w:rFonts w:ascii="Arial" w:hAnsi="Arial" w:cs="Arial"/>
          <w:sz w:val="22"/>
          <w:szCs w:val="22"/>
        </w:rPr>
        <w:t>6</w:t>
      </w:r>
    </w:p>
    <w:p w14:paraId="0CCA5C04" w14:textId="77777777" w:rsidR="00B0616E" w:rsidRDefault="00B0616E" w:rsidP="00B0616E">
      <w:pPr>
        <w:rPr>
          <w:rFonts w:ascii="Arial" w:hAnsi="Arial" w:cs="Arial"/>
          <w:sz w:val="22"/>
          <w:szCs w:val="22"/>
        </w:rPr>
      </w:pPr>
      <w:r>
        <w:rPr>
          <w:rFonts w:ascii="Arial" w:hAnsi="Arial" w:cs="Arial"/>
          <w:sz w:val="22"/>
          <w:szCs w:val="22"/>
        </w:rPr>
        <w:t>Dear Parents,</w:t>
      </w:r>
    </w:p>
    <w:p w14:paraId="4A38B0C3" w14:textId="77777777" w:rsidR="00B0616E" w:rsidRDefault="00B0616E" w:rsidP="00B0616E">
      <w:pPr>
        <w:rPr>
          <w:rFonts w:ascii="Arial" w:hAnsi="Arial" w:cs="Arial"/>
          <w:sz w:val="22"/>
          <w:szCs w:val="22"/>
        </w:rPr>
      </w:pPr>
    </w:p>
    <w:p w14:paraId="7BE2023A" w14:textId="61149EC5" w:rsidR="00B0616E" w:rsidRDefault="007E412D" w:rsidP="00B0616E">
      <w:pPr>
        <w:jc w:val="center"/>
        <w:rPr>
          <w:rFonts w:ascii="Arial" w:hAnsi="Arial" w:cs="Arial"/>
          <w:b/>
          <w:sz w:val="22"/>
          <w:szCs w:val="22"/>
        </w:rPr>
      </w:pPr>
      <w:r>
        <w:rPr>
          <w:rFonts w:ascii="Arial" w:hAnsi="Arial" w:cs="Arial"/>
          <w:b/>
          <w:sz w:val="22"/>
          <w:szCs w:val="22"/>
        </w:rPr>
        <w:t xml:space="preserve">UPPER SCHOOL – CLASS 19, </w:t>
      </w:r>
      <w:r w:rsidR="00B0616E">
        <w:rPr>
          <w:rFonts w:ascii="Arial" w:hAnsi="Arial" w:cs="Arial"/>
          <w:b/>
          <w:sz w:val="22"/>
          <w:szCs w:val="22"/>
        </w:rPr>
        <w:t>20</w:t>
      </w:r>
      <w:r>
        <w:rPr>
          <w:rFonts w:ascii="Arial" w:hAnsi="Arial" w:cs="Arial"/>
          <w:b/>
          <w:sz w:val="22"/>
          <w:szCs w:val="22"/>
        </w:rPr>
        <w:t xml:space="preserve"> and 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1"/>
        <w:gridCol w:w="7357"/>
      </w:tblGrid>
      <w:tr w:rsidR="00B0616E" w14:paraId="556EA6A7" w14:textId="77777777" w:rsidTr="00B0616E">
        <w:tc>
          <w:tcPr>
            <w:tcW w:w="1564" w:type="dxa"/>
            <w:tcBorders>
              <w:top w:val="single" w:sz="4" w:space="0" w:color="auto"/>
              <w:left w:val="single" w:sz="4" w:space="0" w:color="auto"/>
              <w:bottom w:val="single" w:sz="4" w:space="0" w:color="auto"/>
              <w:right w:val="single" w:sz="4" w:space="0" w:color="auto"/>
            </w:tcBorders>
          </w:tcPr>
          <w:p w14:paraId="287C5FA9" w14:textId="77777777" w:rsidR="00B0616E" w:rsidRDefault="00B0616E">
            <w:pPr>
              <w:jc w:val="both"/>
              <w:rPr>
                <w:rFonts w:ascii="Arial" w:hAnsi="Arial" w:cs="Arial"/>
                <w:sz w:val="22"/>
                <w:szCs w:val="22"/>
              </w:rPr>
            </w:pPr>
          </w:p>
          <w:p w14:paraId="466EA226" w14:textId="77777777" w:rsidR="00B0616E" w:rsidRDefault="00B0616E">
            <w:pPr>
              <w:jc w:val="both"/>
              <w:rPr>
                <w:rFonts w:ascii="Arial" w:hAnsi="Arial" w:cs="Arial"/>
                <w:b/>
                <w:color w:val="FF0000"/>
                <w:sz w:val="22"/>
                <w:szCs w:val="22"/>
              </w:rPr>
            </w:pPr>
            <w:r>
              <w:rPr>
                <w:rFonts w:ascii="Arial" w:hAnsi="Arial" w:cs="Arial"/>
                <w:b/>
                <w:color w:val="FF0000"/>
                <w:sz w:val="22"/>
                <w:szCs w:val="22"/>
              </w:rPr>
              <w:t>TOPIC</w:t>
            </w:r>
          </w:p>
        </w:tc>
        <w:tc>
          <w:tcPr>
            <w:tcW w:w="7570" w:type="dxa"/>
            <w:tcBorders>
              <w:top w:val="single" w:sz="4" w:space="0" w:color="auto"/>
              <w:left w:val="single" w:sz="4" w:space="0" w:color="auto"/>
              <w:bottom w:val="single" w:sz="4" w:space="0" w:color="auto"/>
              <w:right w:val="single" w:sz="4" w:space="0" w:color="auto"/>
            </w:tcBorders>
          </w:tcPr>
          <w:p w14:paraId="4FD4D1A1" w14:textId="77777777" w:rsidR="00F4288F" w:rsidRDefault="00F4288F" w:rsidP="00D60DA4">
            <w:pPr>
              <w:spacing w:line="276" w:lineRule="auto"/>
              <w:jc w:val="both"/>
              <w:rPr>
                <w:rFonts w:ascii="Arial" w:hAnsi="Arial" w:cs="Arial"/>
                <w:color w:val="FF0000"/>
                <w:sz w:val="22"/>
                <w:szCs w:val="22"/>
                <w:lang w:val="en-GB"/>
              </w:rPr>
            </w:pPr>
          </w:p>
          <w:p w14:paraId="07E7748B" w14:textId="6AA4D038" w:rsidR="00B0616E" w:rsidRDefault="00F4288F" w:rsidP="00D60DA4">
            <w:pPr>
              <w:spacing w:line="276" w:lineRule="auto"/>
              <w:jc w:val="both"/>
              <w:rPr>
                <w:rFonts w:ascii="Arial" w:hAnsi="Arial" w:cs="Arial"/>
                <w:color w:val="0000FF"/>
                <w:sz w:val="22"/>
                <w:szCs w:val="22"/>
              </w:rPr>
            </w:pPr>
            <w:r>
              <w:rPr>
                <w:rFonts w:ascii="Arial" w:hAnsi="Arial" w:cs="Arial"/>
                <w:color w:val="FF0000"/>
                <w:sz w:val="22"/>
                <w:szCs w:val="22"/>
                <w:lang w:val="en-GB"/>
              </w:rPr>
              <w:t>In class 19, 20 and 21 our topic will be, ‘A World of Wonders’. This is a geography-based topic and we will be exploring: habitats, biomes, adaptations in animals. As well as, exploring weather and climate, classifying animals and plants, and creating our own bug hotels. During this topic, we will have the opportunity to recreate artwork inspired by Henri Rousseau. This is an action-packed and exciting topic!</w:t>
            </w:r>
            <w:r w:rsidR="007E412D">
              <w:rPr>
                <w:rFonts w:ascii="Arial" w:hAnsi="Arial" w:cs="Arial"/>
                <w:color w:val="FF0000"/>
                <w:sz w:val="22"/>
                <w:szCs w:val="22"/>
                <w:lang w:val="en-GB"/>
              </w:rPr>
              <w:t xml:space="preserve"> </w:t>
            </w:r>
          </w:p>
        </w:tc>
      </w:tr>
      <w:tr w:rsidR="00B0616E" w14:paraId="0F3D2A4B" w14:textId="77777777" w:rsidTr="00B0616E">
        <w:tc>
          <w:tcPr>
            <w:tcW w:w="1564" w:type="dxa"/>
            <w:tcBorders>
              <w:top w:val="single" w:sz="4" w:space="0" w:color="auto"/>
              <w:left w:val="single" w:sz="4" w:space="0" w:color="auto"/>
              <w:bottom w:val="single" w:sz="4" w:space="0" w:color="auto"/>
              <w:right w:val="single" w:sz="4" w:space="0" w:color="auto"/>
            </w:tcBorders>
          </w:tcPr>
          <w:p w14:paraId="10FC2A50" w14:textId="77777777" w:rsidR="00B0616E" w:rsidRDefault="00B0616E">
            <w:pPr>
              <w:jc w:val="both"/>
              <w:rPr>
                <w:rFonts w:ascii="Arial" w:hAnsi="Arial" w:cs="Arial"/>
                <w:sz w:val="22"/>
                <w:szCs w:val="22"/>
              </w:rPr>
            </w:pPr>
          </w:p>
          <w:p w14:paraId="34F00A24" w14:textId="77777777" w:rsidR="00B0616E" w:rsidRDefault="00B0616E">
            <w:pPr>
              <w:jc w:val="both"/>
              <w:rPr>
                <w:rFonts w:ascii="Arial" w:hAnsi="Arial" w:cs="Arial"/>
                <w:b/>
                <w:color w:val="339966"/>
                <w:sz w:val="22"/>
                <w:szCs w:val="22"/>
              </w:rPr>
            </w:pPr>
            <w:r>
              <w:rPr>
                <w:rFonts w:ascii="Arial" w:hAnsi="Arial" w:cs="Arial"/>
                <w:b/>
                <w:color w:val="339966"/>
                <w:sz w:val="22"/>
                <w:szCs w:val="22"/>
              </w:rPr>
              <w:t>MATHS</w:t>
            </w:r>
          </w:p>
        </w:tc>
        <w:tc>
          <w:tcPr>
            <w:tcW w:w="7570" w:type="dxa"/>
            <w:tcBorders>
              <w:top w:val="single" w:sz="4" w:space="0" w:color="auto"/>
              <w:left w:val="single" w:sz="4" w:space="0" w:color="auto"/>
              <w:bottom w:val="single" w:sz="4" w:space="0" w:color="auto"/>
              <w:right w:val="single" w:sz="4" w:space="0" w:color="auto"/>
            </w:tcBorders>
          </w:tcPr>
          <w:p w14:paraId="77C1E110" w14:textId="77777777" w:rsidR="00B0616E" w:rsidRDefault="00B0616E">
            <w:pPr>
              <w:spacing w:line="276" w:lineRule="auto"/>
              <w:jc w:val="both"/>
              <w:rPr>
                <w:rFonts w:ascii="Arial" w:hAnsi="Arial" w:cs="Arial"/>
                <w:b/>
                <w:sz w:val="22"/>
                <w:szCs w:val="22"/>
              </w:rPr>
            </w:pPr>
          </w:p>
          <w:p w14:paraId="42FD782B" w14:textId="0A54C09C" w:rsidR="00B0616E" w:rsidRDefault="00B0616E">
            <w:pPr>
              <w:spacing w:line="276" w:lineRule="auto"/>
              <w:rPr>
                <w:rFonts w:ascii="Arial" w:hAnsi="Arial" w:cs="Arial"/>
                <w:color w:val="008000"/>
                <w:sz w:val="22"/>
                <w:szCs w:val="22"/>
              </w:rPr>
            </w:pPr>
            <w:r>
              <w:rPr>
                <w:rFonts w:ascii="Arial" w:hAnsi="Arial" w:cs="Arial"/>
                <w:color w:val="008000"/>
                <w:sz w:val="22"/>
                <w:szCs w:val="22"/>
              </w:rPr>
              <w:t xml:space="preserve">This term we will be focusing heavily on number and will ensure the children use the </w:t>
            </w:r>
            <w:r w:rsidR="00797FA1">
              <w:rPr>
                <w:rFonts w:ascii="Arial" w:hAnsi="Arial" w:cs="Arial"/>
                <w:color w:val="008000"/>
                <w:sz w:val="22"/>
                <w:szCs w:val="22"/>
              </w:rPr>
              <w:t xml:space="preserve">mental and </w:t>
            </w:r>
            <w:r>
              <w:rPr>
                <w:rFonts w:ascii="Arial" w:hAnsi="Arial" w:cs="Arial"/>
                <w:color w:val="008000"/>
                <w:sz w:val="22"/>
                <w:szCs w:val="22"/>
              </w:rPr>
              <w:t>written methods for addition, subtraction, multiplication and division with confidence.  Division will be our main focus as the children will learn to use long division.  We will spend several weeks looking at the relationship between fractions</w:t>
            </w:r>
            <w:r w:rsidR="00797FA1">
              <w:rPr>
                <w:rFonts w:ascii="Arial" w:hAnsi="Arial" w:cs="Arial"/>
                <w:color w:val="008000"/>
                <w:sz w:val="22"/>
                <w:szCs w:val="22"/>
              </w:rPr>
              <w:t xml:space="preserve"> and</w:t>
            </w:r>
            <w:r>
              <w:rPr>
                <w:rFonts w:ascii="Arial" w:hAnsi="Arial" w:cs="Arial"/>
                <w:color w:val="008000"/>
                <w:sz w:val="22"/>
                <w:szCs w:val="22"/>
              </w:rPr>
              <w:t xml:space="preserve"> decimals and </w:t>
            </w:r>
            <w:r w:rsidR="00797FA1">
              <w:rPr>
                <w:rFonts w:ascii="Arial" w:hAnsi="Arial" w:cs="Arial"/>
                <w:color w:val="008000"/>
                <w:sz w:val="22"/>
                <w:szCs w:val="22"/>
              </w:rPr>
              <w:t>will be applying our skills to reasoning based questions.</w:t>
            </w:r>
            <w:r>
              <w:rPr>
                <w:rFonts w:ascii="Arial" w:hAnsi="Arial" w:cs="Arial"/>
                <w:color w:val="008000"/>
                <w:sz w:val="22"/>
                <w:szCs w:val="22"/>
              </w:rPr>
              <w:t xml:space="preserve">  </w:t>
            </w:r>
          </w:p>
          <w:p w14:paraId="10F7D899" w14:textId="3F8FE420" w:rsidR="00B0616E" w:rsidRDefault="00B0616E">
            <w:pPr>
              <w:spacing w:line="276" w:lineRule="auto"/>
              <w:rPr>
                <w:rFonts w:ascii="Arial" w:hAnsi="Arial" w:cs="Arial"/>
                <w:color w:val="008000"/>
                <w:sz w:val="22"/>
                <w:szCs w:val="22"/>
              </w:rPr>
            </w:pPr>
            <w:r>
              <w:rPr>
                <w:rFonts w:ascii="Arial" w:hAnsi="Arial" w:cs="Arial"/>
                <w:color w:val="008000"/>
                <w:sz w:val="22"/>
                <w:szCs w:val="22"/>
              </w:rPr>
              <w:t>Additionally</w:t>
            </w:r>
            <w:r w:rsidR="00797FA1">
              <w:rPr>
                <w:rFonts w:ascii="Arial" w:hAnsi="Arial" w:cs="Arial"/>
                <w:color w:val="008000"/>
                <w:sz w:val="22"/>
                <w:szCs w:val="22"/>
              </w:rPr>
              <w:t>,</w:t>
            </w:r>
            <w:r>
              <w:rPr>
                <w:rFonts w:ascii="Arial" w:hAnsi="Arial" w:cs="Arial"/>
                <w:color w:val="008000"/>
                <w:sz w:val="22"/>
                <w:szCs w:val="22"/>
              </w:rPr>
              <w:t xml:space="preserve"> we will continue to apply </w:t>
            </w:r>
            <w:r w:rsidR="00797FA1">
              <w:rPr>
                <w:rFonts w:ascii="Arial" w:hAnsi="Arial" w:cs="Arial"/>
                <w:color w:val="008000"/>
                <w:sz w:val="22"/>
                <w:szCs w:val="22"/>
              </w:rPr>
              <w:t xml:space="preserve">our </w:t>
            </w:r>
            <w:r>
              <w:rPr>
                <w:rFonts w:ascii="Arial" w:hAnsi="Arial" w:cs="Arial"/>
                <w:color w:val="008000"/>
                <w:sz w:val="22"/>
                <w:szCs w:val="22"/>
              </w:rPr>
              <w:t>skills by solving word probl</w:t>
            </w:r>
            <w:r w:rsidR="006F17C5">
              <w:rPr>
                <w:rFonts w:ascii="Arial" w:hAnsi="Arial" w:cs="Arial"/>
                <w:color w:val="008000"/>
                <w:sz w:val="22"/>
                <w:szCs w:val="22"/>
              </w:rPr>
              <w:t xml:space="preserve">ems and will continue to </w:t>
            </w:r>
            <w:proofErr w:type="spellStart"/>
            <w:r w:rsidR="006F17C5">
              <w:rPr>
                <w:rFonts w:ascii="Arial" w:hAnsi="Arial" w:cs="Arial"/>
                <w:color w:val="008000"/>
                <w:sz w:val="22"/>
                <w:szCs w:val="22"/>
              </w:rPr>
              <w:t>practis</w:t>
            </w:r>
            <w:r>
              <w:rPr>
                <w:rFonts w:ascii="Arial" w:hAnsi="Arial" w:cs="Arial"/>
                <w:color w:val="008000"/>
                <w:sz w:val="22"/>
                <w:szCs w:val="22"/>
              </w:rPr>
              <w:t>e</w:t>
            </w:r>
            <w:proofErr w:type="spellEnd"/>
            <w:r>
              <w:rPr>
                <w:rFonts w:ascii="Arial" w:hAnsi="Arial" w:cs="Arial"/>
                <w:color w:val="008000"/>
                <w:sz w:val="22"/>
                <w:szCs w:val="22"/>
              </w:rPr>
              <w:t xml:space="preserve"> times tables and </w:t>
            </w:r>
            <w:r w:rsidR="006F17C5">
              <w:rPr>
                <w:rFonts w:ascii="Arial" w:hAnsi="Arial" w:cs="Arial"/>
                <w:color w:val="008000"/>
                <w:sz w:val="22"/>
                <w:szCs w:val="22"/>
              </w:rPr>
              <w:t>arithmetic.</w:t>
            </w:r>
          </w:p>
        </w:tc>
      </w:tr>
      <w:tr w:rsidR="00B0616E" w14:paraId="59DCD95B" w14:textId="77777777" w:rsidTr="00B0616E">
        <w:tc>
          <w:tcPr>
            <w:tcW w:w="1564" w:type="dxa"/>
            <w:tcBorders>
              <w:top w:val="single" w:sz="4" w:space="0" w:color="auto"/>
              <w:left w:val="single" w:sz="4" w:space="0" w:color="auto"/>
              <w:bottom w:val="single" w:sz="4" w:space="0" w:color="auto"/>
              <w:right w:val="single" w:sz="4" w:space="0" w:color="auto"/>
            </w:tcBorders>
          </w:tcPr>
          <w:p w14:paraId="388C4860" w14:textId="77777777" w:rsidR="00B0616E" w:rsidRDefault="00B0616E">
            <w:pPr>
              <w:jc w:val="both"/>
              <w:rPr>
                <w:rFonts w:ascii="Arial" w:hAnsi="Arial" w:cs="Arial"/>
                <w:sz w:val="22"/>
                <w:szCs w:val="22"/>
              </w:rPr>
            </w:pPr>
          </w:p>
          <w:p w14:paraId="78C16F80" w14:textId="77777777" w:rsidR="00B0616E" w:rsidRDefault="00B0616E">
            <w:pPr>
              <w:jc w:val="both"/>
              <w:rPr>
                <w:rFonts w:ascii="Arial" w:hAnsi="Arial" w:cs="Arial"/>
                <w:b/>
                <w:color w:val="0000FF"/>
                <w:sz w:val="22"/>
                <w:szCs w:val="22"/>
              </w:rPr>
            </w:pPr>
            <w:r>
              <w:rPr>
                <w:rFonts w:ascii="Arial" w:hAnsi="Arial" w:cs="Arial"/>
                <w:b/>
                <w:color w:val="0000FF"/>
                <w:sz w:val="22"/>
                <w:szCs w:val="22"/>
              </w:rPr>
              <w:t>ENGLISH</w:t>
            </w:r>
          </w:p>
        </w:tc>
        <w:tc>
          <w:tcPr>
            <w:tcW w:w="7570" w:type="dxa"/>
            <w:tcBorders>
              <w:top w:val="single" w:sz="4" w:space="0" w:color="auto"/>
              <w:left w:val="single" w:sz="4" w:space="0" w:color="auto"/>
              <w:bottom w:val="single" w:sz="4" w:space="0" w:color="auto"/>
              <w:right w:val="single" w:sz="4" w:space="0" w:color="auto"/>
            </w:tcBorders>
          </w:tcPr>
          <w:p w14:paraId="2FDF7F88" w14:textId="77777777" w:rsidR="00B0616E" w:rsidRDefault="00B0616E">
            <w:pPr>
              <w:spacing w:line="276" w:lineRule="auto"/>
              <w:jc w:val="both"/>
              <w:rPr>
                <w:rFonts w:ascii="Arial" w:hAnsi="Arial" w:cs="Arial"/>
                <w:b/>
                <w:sz w:val="22"/>
                <w:szCs w:val="22"/>
              </w:rPr>
            </w:pPr>
          </w:p>
          <w:p w14:paraId="7065BD0B" w14:textId="226C310B" w:rsidR="007E412D" w:rsidRDefault="00B0616E">
            <w:pPr>
              <w:spacing w:line="276" w:lineRule="auto"/>
              <w:rPr>
                <w:rFonts w:ascii="Arial" w:hAnsi="Arial" w:cs="Arial"/>
                <w:color w:val="0000FF"/>
                <w:sz w:val="22"/>
                <w:szCs w:val="22"/>
              </w:rPr>
            </w:pPr>
            <w:r>
              <w:rPr>
                <w:rFonts w:ascii="Arial" w:hAnsi="Arial" w:cs="Arial"/>
                <w:color w:val="0000FF"/>
                <w:sz w:val="22"/>
                <w:szCs w:val="22"/>
              </w:rPr>
              <w:t>This term we will be reading ‘Holes’ by Louis Sachar.  This is an exciting text that is set around Camp Green Lake an</w:t>
            </w:r>
            <w:r w:rsidR="007E412D">
              <w:rPr>
                <w:rFonts w:ascii="Arial" w:hAnsi="Arial" w:cs="Arial"/>
                <w:color w:val="0000FF"/>
                <w:sz w:val="22"/>
                <w:szCs w:val="22"/>
              </w:rPr>
              <w:t xml:space="preserve">d has been made into a film. </w:t>
            </w:r>
            <w:r>
              <w:rPr>
                <w:rFonts w:ascii="Arial" w:hAnsi="Arial" w:cs="Arial"/>
                <w:color w:val="0000FF"/>
                <w:sz w:val="22"/>
                <w:szCs w:val="22"/>
              </w:rPr>
              <w:t xml:space="preserve">From this text we will be enhancing our </w:t>
            </w:r>
            <w:r w:rsidR="00797FA1">
              <w:rPr>
                <w:rFonts w:ascii="Arial" w:hAnsi="Arial" w:cs="Arial"/>
                <w:color w:val="0000FF"/>
                <w:sz w:val="22"/>
                <w:szCs w:val="22"/>
              </w:rPr>
              <w:t xml:space="preserve">fiction and non-fiction writing in the form of character and setting </w:t>
            </w:r>
            <w:proofErr w:type="spellStart"/>
            <w:r w:rsidR="00797FA1">
              <w:rPr>
                <w:rFonts w:ascii="Arial" w:hAnsi="Arial" w:cs="Arial"/>
                <w:color w:val="0000FF"/>
                <w:sz w:val="22"/>
                <w:szCs w:val="22"/>
              </w:rPr>
              <w:t>descriptoion</w:t>
            </w:r>
            <w:proofErr w:type="spellEnd"/>
            <w:r w:rsidR="00797FA1">
              <w:rPr>
                <w:rFonts w:ascii="Arial" w:hAnsi="Arial" w:cs="Arial"/>
                <w:color w:val="0000FF"/>
                <w:sz w:val="22"/>
                <w:szCs w:val="22"/>
              </w:rPr>
              <w:t xml:space="preserve"> as well as </w:t>
            </w:r>
            <w:r>
              <w:rPr>
                <w:rFonts w:ascii="Arial" w:hAnsi="Arial" w:cs="Arial"/>
                <w:color w:val="0000FF"/>
                <w:sz w:val="22"/>
                <w:szCs w:val="22"/>
              </w:rPr>
              <w:t>biographies and persuasi</w:t>
            </w:r>
            <w:r w:rsidR="00797FA1">
              <w:rPr>
                <w:rFonts w:ascii="Arial" w:hAnsi="Arial" w:cs="Arial"/>
                <w:color w:val="0000FF"/>
                <w:sz w:val="22"/>
                <w:szCs w:val="22"/>
              </w:rPr>
              <w:t>ve letters</w:t>
            </w:r>
            <w:r>
              <w:rPr>
                <w:rFonts w:ascii="Arial" w:hAnsi="Arial" w:cs="Arial"/>
                <w:color w:val="0000FF"/>
                <w:sz w:val="22"/>
                <w:szCs w:val="22"/>
              </w:rPr>
              <w:t>.  We w</w:t>
            </w:r>
            <w:r w:rsidR="007E412D">
              <w:rPr>
                <w:rFonts w:ascii="Arial" w:hAnsi="Arial" w:cs="Arial"/>
                <w:color w:val="0000FF"/>
                <w:sz w:val="22"/>
                <w:szCs w:val="22"/>
              </w:rPr>
              <w:t xml:space="preserve">ill </w:t>
            </w:r>
            <w:r w:rsidR="00797FA1">
              <w:rPr>
                <w:rFonts w:ascii="Arial" w:hAnsi="Arial" w:cs="Arial"/>
                <w:color w:val="0000FF"/>
                <w:sz w:val="22"/>
                <w:szCs w:val="22"/>
              </w:rPr>
              <w:t>also be</w:t>
            </w:r>
            <w:r>
              <w:rPr>
                <w:rFonts w:ascii="Arial" w:hAnsi="Arial" w:cs="Arial"/>
                <w:color w:val="0000FF"/>
                <w:sz w:val="22"/>
                <w:szCs w:val="22"/>
              </w:rPr>
              <w:t xml:space="preserve"> build</w:t>
            </w:r>
            <w:r w:rsidR="00797FA1">
              <w:rPr>
                <w:rFonts w:ascii="Arial" w:hAnsi="Arial" w:cs="Arial"/>
                <w:color w:val="0000FF"/>
                <w:sz w:val="22"/>
                <w:szCs w:val="22"/>
              </w:rPr>
              <w:t>ing</w:t>
            </w:r>
            <w:r>
              <w:rPr>
                <w:rFonts w:ascii="Arial" w:hAnsi="Arial" w:cs="Arial"/>
                <w:color w:val="0000FF"/>
                <w:sz w:val="22"/>
                <w:szCs w:val="22"/>
              </w:rPr>
              <w:t xml:space="preserve"> upon our comprehension </w:t>
            </w:r>
            <w:r w:rsidR="007E412D">
              <w:rPr>
                <w:rFonts w:ascii="Arial" w:hAnsi="Arial" w:cs="Arial"/>
                <w:color w:val="0000FF"/>
                <w:sz w:val="22"/>
                <w:szCs w:val="22"/>
              </w:rPr>
              <w:t>skills through a range of texts during our guided reading lessons.</w:t>
            </w:r>
          </w:p>
          <w:p w14:paraId="37232205" w14:textId="01475FD1" w:rsidR="00B0616E" w:rsidRDefault="007E412D">
            <w:pPr>
              <w:spacing w:line="276" w:lineRule="auto"/>
              <w:rPr>
                <w:rFonts w:ascii="Arial" w:hAnsi="Arial" w:cs="Arial"/>
                <w:color w:val="0000FF"/>
                <w:sz w:val="22"/>
                <w:szCs w:val="22"/>
              </w:rPr>
            </w:pPr>
            <w:r>
              <w:rPr>
                <w:rFonts w:ascii="Arial" w:hAnsi="Arial" w:cs="Arial"/>
                <w:color w:val="0000FF"/>
                <w:sz w:val="22"/>
                <w:szCs w:val="22"/>
              </w:rPr>
              <w:t>T</w:t>
            </w:r>
            <w:r w:rsidR="00B0616E">
              <w:rPr>
                <w:rFonts w:ascii="Arial" w:hAnsi="Arial" w:cs="Arial"/>
                <w:color w:val="0000FF"/>
                <w:sz w:val="22"/>
                <w:szCs w:val="22"/>
              </w:rPr>
              <w:t>he children will be working hard to improve their spelling, punctuation and grammar knowledge.</w:t>
            </w:r>
            <w:r>
              <w:rPr>
                <w:rFonts w:ascii="Arial" w:hAnsi="Arial" w:cs="Arial"/>
                <w:color w:val="0000FF"/>
                <w:sz w:val="22"/>
                <w:szCs w:val="22"/>
              </w:rPr>
              <w:t xml:space="preserve"> As well as this, they will continue to develop their handwriting</w:t>
            </w:r>
            <w:r w:rsidR="00797FA1">
              <w:rPr>
                <w:rFonts w:ascii="Arial" w:hAnsi="Arial" w:cs="Arial"/>
                <w:color w:val="0000FF"/>
                <w:sz w:val="22"/>
                <w:szCs w:val="22"/>
              </w:rPr>
              <w:t xml:space="preserve"> to ensure their best presentation is used at all times.</w:t>
            </w:r>
          </w:p>
        </w:tc>
      </w:tr>
    </w:tbl>
    <w:p w14:paraId="088B531A" w14:textId="77777777" w:rsidR="00B0616E" w:rsidRDefault="00B0616E" w:rsidP="00B0616E">
      <w:pPr>
        <w:jc w:val="both"/>
        <w:rPr>
          <w:rFonts w:ascii="Arial" w:hAnsi="Arial" w:cs="Arial"/>
          <w:sz w:val="22"/>
          <w:szCs w:val="22"/>
        </w:rPr>
      </w:pPr>
      <w:r>
        <w:rPr>
          <w:rFonts w:ascii="Arial" w:hAnsi="Arial" w:cs="Arial"/>
          <w:sz w:val="22"/>
          <w:szCs w:val="22"/>
        </w:rPr>
        <w:t>Please visit your child’s class page on our website: www.ghyllgroveprimaryschool.co.uk</w:t>
      </w:r>
    </w:p>
    <w:p w14:paraId="63FFB428" w14:textId="77777777" w:rsidR="00B0616E" w:rsidRDefault="00B0616E" w:rsidP="00B0616E">
      <w:pPr>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1F91FECE" w14:textId="4D832226" w:rsidR="00D134C4" w:rsidRDefault="00D134C4" w:rsidP="00D134C4">
      <w:pPr>
        <w:jc w:val="both"/>
        <w:rPr>
          <w:rFonts w:ascii="Arial" w:hAnsi="Arial" w:cs="Arial"/>
          <w:b/>
          <w:sz w:val="22"/>
          <w:szCs w:val="22"/>
        </w:rPr>
      </w:pPr>
      <w:proofErr w:type="spellStart"/>
      <w:r>
        <w:rPr>
          <w:rFonts w:ascii="Arial" w:hAnsi="Arial" w:cs="Arial"/>
          <w:b/>
          <w:sz w:val="22"/>
          <w:szCs w:val="22"/>
          <w:u w:val="single"/>
        </w:rPr>
        <w:t>M</w:t>
      </w:r>
      <w:r w:rsidR="00F4288F">
        <w:rPr>
          <w:rFonts w:ascii="Arial" w:hAnsi="Arial" w:cs="Arial"/>
          <w:b/>
          <w:sz w:val="22"/>
          <w:szCs w:val="22"/>
          <w:u w:val="single"/>
        </w:rPr>
        <w:t>rs</w:t>
      </w:r>
      <w:proofErr w:type="spellEnd"/>
      <w:r w:rsidR="00F4288F">
        <w:rPr>
          <w:rFonts w:ascii="Arial" w:hAnsi="Arial" w:cs="Arial"/>
          <w:b/>
          <w:sz w:val="22"/>
          <w:szCs w:val="22"/>
          <w:u w:val="single"/>
        </w:rPr>
        <w:t xml:space="preserve"> </w:t>
      </w:r>
      <w:r w:rsidR="001D653B">
        <w:rPr>
          <w:rFonts w:ascii="Arial" w:hAnsi="Arial" w:cs="Arial"/>
          <w:b/>
          <w:sz w:val="22"/>
          <w:szCs w:val="22"/>
          <w:u w:val="single"/>
        </w:rPr>
        <w:t>Willis</w:t>
      </w:r>
      <w:r w:rsidR="00B0616E">
        <w:rPr>
          <w:rFonts w:ascii="Arial" w:hAnsi="Arial" w:cs="Arial"/>
          <w:b/>
          <w:sz w:val="22"/>
          <w:szCs w:val="22"/>
        </w:rPr>
        <w:tab/>
      </w:r>
      <w:r w:rsidR="007E412D">
        <w:rPr>
          <w:rFonts w:ascii="Arial" w:hAnsi="Arial" w:cs="Arial"/>
          <w:b/>
          <w:sz w:val="22"/>
          <w:szCs w:val="22"/>
        </w:rPr>
        <w:t xml:space="preserve">    </w:t>
      </w:r>
      <w:r>
        <w:rPr>
          <w:rFonts w:ascii="Arial" w:hAnsi="Arial" w:cs="Arial"/>
          <w:b/>
          <w:sz w:val="22"/>
          <w:szCs w:val="22"/>
        </w:rPr>
        <w:tab/>
        <w:t xml:space="preserve">          </w:t>
      </w:r>
      <w:r w:rsidR="007E412D">
        <w:rPr>
          <w:rFonts w:ascii="Arial" w:hAnsi="Arial" w:cs="Arial"/>
          <w:b/>
          <w:sz w:val="22"/>
          <w:szCs w:val="22"/>
        </w:rPr>
        <w:t xml:space="preserve">  </w:t>
      </w:r>
      <w:r>
        <w:rPr>
          <w:rFonts w:ascii="Arial" w:hAnsi="Arial" w:cs="Arial"/>
          <w:b/>
          <w:sz w:val="22"/>
          <w:szCs w:val="22"/>
        </w:rPr>
        <w:t xml:space="preserve">   </w:t>
      </w:r>
      <w:proofErr w:type="spellStart"/>
      <w:r>
        <w:rPr>
          <w:rFonts w:ascii="Arial" w:hAnsi="Arial" w:cs="Arial"/>
          <w:b/>
          <w:sz w:val="22"/>
          <w:szCs w:val="22"/>
          <w:u w:val="single"/>
        </w:rPr>
        <w:t>M</w:t>
      </w:r>
      <w:r w:rsidR="001D653B">
        <w:rPr>
          <w:rFonts w:ascii="Arial" w:hAnsi="Arial" w:cs="Arial"/>
          <w:b/>
          <w:sz w:val="22"/>
          <w:szCs w:val="22"/>
          <w:u w:val="single"/>
        </w:rPr>
        <w:t>r</w:t>
      </w:r>
      <w:proofErr w:type="spellEnd"/>
      <w:r w:rsidR="001D653B">
        <w:rPr>
          <w:rFonts w:ascii="Arial" w:hAnsi="Arial" w:cs="Arial"/>
          <w:b/>
          <w:sz w:val="22"/>
          <w:szCs w:val="22"/>
          <w:u w:val="single"/>
        </w:rPr>
        <w:t xml:space="preserve"> Davies</w:t>
      </w:r>
      <w:r w:rsidR="007E412D">
        <w:rPr>
          <w:rFonts w:ascii="Arial" w:hAnsi="Arial" w:cs="Arial"/>
          <w:b/>
          <w:sz w:val="22"/>
          <w:szCs w:val="22"/>
        </w:rPr>
        <w:t xml:space="preserve">                                </w:t>
      </w:r>
      <w:r w:rsidR="001D653B">
        <w:rPr>
          <w:rFonts w:ascii="Arial" w:hAnsi="Arial" w:cs="Arial"/>
          <w:b/>
          <w:sz w:val="22"/>
          <w:szCs w:val="22"/>
        </w:rPr>
        <w:t xml:space="preserve"> </w:t>
      </w:r>
      <w:r w:rsidR="007E412D">
        <w:rPr>
          <w:rFonts w:ascii="Arial" w:hAnsi="Arial" w:cs="Arial"/>
          <w:b/>
          <w:sz w:val="22"/>
          <w:szCs w:val="22"/>
        </w:rPr>
        <w:t xml:space="preserve"> </w:t>
      </w:r>
      <w:r>
        <w:rPr>
          <w:rFonts w:ascii="Arial" w:hAnsi="Arial" w:cs="Arial"/>
          <w:b/>
          <w:sz w:val="22"/>
          <w:szCs w:val="22"/>
          <w:u w:val="single"/>
        </w:rPr>
        <w:t>Miss Hall</w:t>
      </w:r>
    </w:p>
    <w:p w14:paraId="38BF0920" w14:textId="14031A38" w:rsidR="00CA482C" w:rsidRPr="00D134C4" w:rsidRDefault="00622971" w:rsidP="00D134C4">
      <w:pPr>
        <w:jc w:val="both"/>
        <w:rPr>
          <w:rFonts w:ascii="Arial" w:hAnsi="Arial" w:cs="Arial"/>
          <w:b/>
          <w:sz w:val="22"/>
          <w:szCs w:val="22"/>
        </w:rPr>
      </w:pPr>
      <w:r>
        <w:rPr>
          <w:rFonts w:ascii="Arial" w:hAnsi="Arial" w:cs="Arial"/>
          <w:b/>
          <w:color w:val="FF0000"/>
          <w:sz w:val="22"/>
          <w:szCs w:val="22"/>
        </w:rPr>
        <w:t>Class 19</w:t>
      </w:r>
      <w:r>
        <w:rPr>
          <w:rFonts w:ascii="Arial" w:hAnsi="Arial" w:cs="Arial"/>
          <w:b/>
          <w:color w:val="FF0000"/>
          <w:sz w:val="22"/>
          <w:szCs w:val="22"/>
        </w:rPr>
        <w:tab/>
      </w:r>
      <w:r>
        <w:rPr>
          <w:rFonts w:ascii="Arial" w:hAnsi="Arial" w:cs="Arial"/>
          <w:b/>
          <w:color w:val="FF0000"/>
          <w:sz w:val="22"/>
          <w:szCs w:val="22"/>
        </w:rPr>
        <w:tab/>
      </w:r>
      <w:r w:rsidR="00DC624B">
        <w:rPr>
          <w:rFonts w:ascii="Arial" w:hAnsi="Arial" w:cs="Arial"/>
          <w:b/>
          <w:color w:val="FF0000"/>
          <w:sz w:val="22"/>
          <w:szCs w:val="22"/>
        </w:rPr>
        <w:tab/>
        <w:t xml:space="preserve">   </w:t>
      </w:r>
      <w:r w:rsidR="007E412D">
        <w:rPr>
          <w:rFonts w:ascii="Arial" w:hAnsi="Arial" w:cs="Arial"/>
          <w:b/>
          <w:color w:val="FF0000"/>
          <w:sz w:val="22"/>
          <w:szCs w:val="22"/>
        </w:rPr>
        <w:t xml:space="preserve"> </w:t>
      </w:r>
      <w:r>
        <w:rPr>
          <w:rFonts w:ascii="Arial" w:hAnsi="Arial" w:cs="Arial"/>
          <w:b/>
          <w:color w:val="FF0000"/>
          <w:sz w:val="22"/>
          <w:szCs w:val="22"/>
        </w:rPr>
        <w:t>Class 20</w:t>
      </w:r>
      <w:r w:rsidR="007E412D">
        <w:rPr>
          <w:rFonts w:ascii="Arial" w:hAnsi="Arial" w:cs="Arial"/>
          <w:b/>
          <w:color w:val="FF0000"/>
          <w:sz w:val="22"/>
          <w:szCs w:val="22"/>
        </w:rPr>
        <w:t xml:space="preserve">                                   Class 21</w:t>
      </w:r>
    </w:p>
    <w:sectPr w:rsidR="00CA482C" w:rsidRPr="00D134C4" w:rsidSect="007F5BF2">
      <w:headerReference w:type="firs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30282" w14:textId="77777777" w:rsidR="00307429" w:rsidRDefault="00307429" w:rsidP="007F5BF2">
      <w:r>
        <w:separator/>
      </w:r>
    </w:p>
  </w:endnote>
  <w:endnote w:type="continuationSeparator" w:id="0">
    <w:p w14:paraId="095445FD" w14:textId="77777777" w:rsidR="00307429" w:rsidRDefault="00307429" w:rsidP="007F5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FC80" w14:textId="77777777" w:rsidR="007F5BF2" w:rsidRDefault="00910302">
    <w:pPr>
      <w:pStyle w:val="Footer"/>
    </w:pPr>
    <w:r>
      <w:rPr>
        <w:noProof/>
        <w:lang w:eastAsia="en-GB"/>
      </w:rPr>
      <w:drawing>
        <wp:anchor distT="0" distB="0" distL="114300" distR="114300" simplePos="0" relativeHeight="251663360" behindDoc="1" locked="0" layoutInCell="1" allowOverlap="1" wp14:anchorId="7D3A4C68" wp14:editId="409228EB">
          <wp:simplePos x="0" y="0"/>
          <wp:positionH relativeFrom="column">
            <wp:posOffset>561975</wp:posOffset>
          </wp:positionH>
          <wp:positionV relativeFrom="paragraph">
            <wp:posOffset>-240030</wp:posOffset>
          </wp:positionV>
          <wp:extent cx="563880" cy="733425"/>
          <wp:effectExtent l="0" t="0" r="7620" b="9525"/>
          <wp:wrapNone/>
          <wp:docPr id="4" name="Picture 4"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42389204" wp14:editId="0F468AB5">
          <wp:simplePos x="0" y="0"/>
          <wp:positionH relativeFrom="column">
            <wp:posOffset>1527175</wp:posOffset>
          </wp:positionH>
          <wp:positionV relativeFrom="paragraph">
            <wp:posOffset>-109220</wp:posOffset>
          </wp:positionV>
          <wp:extent cx="941705" cy="571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1705" cy="57150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7456" behindDoc="0" locked="0" layoutInCell="1" allowOverlap="1" wp14:anchorId="204400C5" wp14:editId="6BDE5630">
          <wp:simplePos x="0" y="0"/>
          <wp:positionH relativeFrom="column">
            <wp:posOffset>3019425</wp:posOffset>
          </wp:positionH>
          <wp:positionV relativeFrom="paragraph">
            <wp:posOffset>-153670</wp:posOffset>
          </wp:positionV>
          <wp:extent cx="715645" cy="647700"/>
          <wp:effectExtent l="0" t="0" r="8255" b="0"/>
          <wp:wrapNone/>
          <wp:docPr id="6" name="irc_mi" descr="Image result for Language and communication award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5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4B9D5A5C" wp14:editId="6EA05D0D">
          <wp:simplePos x="0" y="0"/>
          <wp:positionH relativeFrom="margin">
            <wp:posOffset>3972560</wp:posOffset>
          </wp:positionH>
          <wp:positionV relativeFrom="paragraph">
            <wp:posOffset>-89535</wp:posOffset>
          </wp:positionV>
          <wp:extent cx="1076325" cy="581660"/>
          <wp:effectExtent l="0" t="0" r="9525" b="8890"/>
          <wp:wrapNone/>
          <wp:docPr id="7" name="Picture 7"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581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191EAF91" wp14:editId="4941FA42">
          <wp:simplePos x="0" y="0"/>
          <wp:positionH relativeFrom="column">
            <wp:posOffset>5505450</wp:posOffset>
          </wp:positionH>
          <wp:positionV relativeFrom="paragraph">
            <wp:posOffset>-184150</wp:posOffset>
          </wp:positionV>
          <wp:extent cx="628650" cy="616585"/>
          <wp:effectExtent l="0" t="0" r="0" b="0"/>
          <wp:wrapNone/>
          <wp:docPr id="8" name="Picture 8"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BF2">
      <w:rPr>
        <w:noProof/>
        <w:lang w:eastAsia="en-GB"/>
      </w:rPr>
      <w:drawing>
        <wp:anchor distT="0" distB="0" distL="114300" distR="114300" simplePos="0" relativeHeight="251661312" behindDoc="0" locked="0" layoutInCell="1" allowOverlap="1" wp14:anchorId="032A92BE" wp14:editId="134C318F">
          <wp:simplePos x="0" y="0"/>
          <wp:positionH relativeFrom="column">
            <wp:posOffset>-485775</wp:posOffset>
          </wp:positionH>
          <wp:positionV relativeFrom="paragraph">
            <wp:posOffset>-113030</wp:posOffset>
          </wp:positionV>
          <wp:extent cx="556895" cy="6572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895" cy="6572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A27C8" w14:textId="77777777" w:rsidR="00307429" w:rsidRDefault="00307429" w:rsidP="007F5BF2">
      <w:r>
        <w:separator/>
      </w:r>
    </w:p>
  </w:footnote>
  <w:footnote w:type="continuationSeparator" w:id="0">
    <w:p w14:paraId="0CEC02F5" w14:textId="77777777" w:rsidR="00307429" w:rsidRDefault="00307429" w:rsidP="007F5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C565" w14:textId="77777777" w:rsidR="007F5BF2" w:rsidRDefault="007F5BF2" w:rsidP="007F5BF2">
    <w:pPr>
      <w:pStyle w:val="Header"/>
      <w:jc w:val="center"/>
      <w:rPr>
        <w:rFonts w:ascii="Arial" w:hAnsi="Arial" w:cs="Arial"/>
        <w:b/>
        <w:noProof/>
        <w:sz w:val="36"/>
        <w:szCs w:val="36"/>
        <w:lang w:eastAsia="en-GB"/>
      </w:rPr>
    </w:pPr>
    <w:r>
      <w:rPr>
        <w:noProof/>
        <w:lang w:eastAsia="en-GB"/>
      </w:rPr>
      <w:drawing>
        <wp:anchor distT="0" distB="0" distL="114300" distR="114300" simplePos="0" relativeHeight="251659264" behindDoc="0" locked="0" layoutInCell="1" allowOverlap="1" wp14:anchorId="78A2AC85" wp14:editId="13C16487">
          <wp:simplePos x="0" y="0"/>
          <wp:positionH relativeFrom="column">
            <wp:posOffset>-481965</wp:posOffset>
          </wp:positionH>
          <wp:positionV relativeFrom="paragraph">
            <wp:posOffset>20320</wp:posOffset>
          </wp:positionV>
          <wp:extent cx="1416685" cy="1066800"/>
          <wp:effectExtent l="0" t="0" r="0" b="0"/>
          <wp:wrapNone/>
          <wp:docPr id="2" name="Picture 2"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1066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36"/>
        <w:szCs w:val="36"/>
        <w:lang w:eastAsia="en-GB"/>
      </w:rPr>
      <w:t>GHYLLGROVE PRIMARY SCHOOL</w:t>
    </w:r>
  </w:p>
  <w:p w14:paraId="20B98C42" w14:textId="148AFA06" w:rsidR="007F5BF2" w:rsidRDefault="007F5BF2" w:rsidP="007F5BF2">
    <w:pPr>
      <w:pStyle w:val="Header"/>
      <w:rPr>
        <w:rFonts w:ascii="Arial" w:hAnsi="Arial" w:cs="Arial"/>
        <w:b/>
        <w:sz w:val="36"/>
        <w:szCs w:val="36"/>
      </w:rPr>
    </w:pPr>
    <w:r>
      <w:rPr>
        <w:rFonts w:ascii="Arial" w:hAnsi="Arial" w:cs="Arial"/>
        <w:b/>
        <w:sz w:val="36"/>
        <w:szCs w:val="36"/>
      </w:rPr>
      <w:t xml:space="preserve">  </w:t>
    </w:r>
    <w:r>
      <w:rPr>
        <w:rFonts w:ascii="Arial" w:hAnsi="Arial" w:cs="Arial"/>
        <w:b/>
        <w:sz w:val="24"/>
        <w:szCs w:val="24"/>
      </w:rPr>
      <w:t xml:space="preserve">                           &amp; Re</w:t>
    </w:r>
    <w:r w:rsidR="007E412D">
      <w:rPr>
        <w:rFonts w:ascii="Arial" w:hAnsi="Arial" w:cs="Arial"/>
        <w:b/>
        <w:sz w:val="24"/>
        <w:szCs w:val="24"/>
      </w:rPr>
      <w:t>source Base for Deaf</w:t>
    </w:r>
    <w:r>
      <w:rPr>
        <w:rFonts w:ascii="Arial" w:hAnsi="Arial" w:cs="Arial"/>
        <w:b/>
        <w:sz w:val="24"/>
        <w:szCs w:val="24"/>
      </w:rPr>
      <w:t xml:space="preserve"> Children</w:t>
    </w:r>
    <w:r>
      <w:rPr>
        <w:rFonts w:ascii="Arial" w:hAnsi="Arial" w:cs="Arial"/>
        <w:b/>
        <w:sz w:val="36"/>
        <w:szCs w:val="36"/>
      </w:rPr>
      <w:t xml:space="preserve"> </w:t>
    </w:r>
  </w:p>
  <w:p w14:paraId="09468E48" w14:textId="77777777" w:rsidR="007F5BF2" w:rsidRDefault="007F5BF2" w:rsidP="007F5BF2">
    <w:pPr>
      <w:pStyle w:val="Header"/>
      <w:rPr>
        <w:rFonts w:ascii="Arial" w:hAnsi="Arial" w:cs="Arial"/>
        <w:sz w:val="20"/>
        <w:szCs w:val="20"/>
      </w:rPr>
    </w:pPr>
  </w:p>
  <w:p w14:paraId="72CD0C83" w14:textId="77777777" w:rsidR="007F5BF2" w:rsidRDefault="007F5BF2" w:rsidP="007F5BF2">
    <w:pPr>
      <w:pStyle w:val="Header"/>
      <w:jc w:val="right"/>
      <w:rPr>
        <w:rFonts w:ascii="Arial" w:hAnsi="Arial" w:cs="Arial"/>
        <w:sz w:val="20"/>
        <w:szCs w:val="20"/>
      </w:rPr>
    </w:pPr>
    <w:r>
      <w:rPr>
        <w:rFonts w:ascii="Arial" w:hAnsi="Arial" w:cs="Arial"/>
        <w:sz w:val="20"/>
        <w:szCs w:val="20"/>
      </w:rPr>
      <w:t xml:space="preserve">            The Gore, Basildon, Essex SS14 2BG</w:t>
    </w:r>
  </w:p>
  <w:p w14:paraId="3F65EBCF" w14:textId="77777777" w:rsidR="007F5BF2" w:rsidRDefault="007F5BF2" w:rsidP="007F5BF2">
    <w:pPr>
      <w:pStyle w:val="Header"/>
      <w:jc w:val="right"/>
      <w:rPr>
        <w:rFonts w:ascii="Arial" w:hAnsi="Arial" w:cs="Arial"/>
        <w:sz w:val="20"/>
        <w:szCs w:val="20"/>
      </w:rPr>
    </w:pPr>
    <w:r>
      <w:rPr>
        <w:rFonts w:ascii="Arial" w:hAnsi="Arial" w:cs="Arial"/>
        <w:sz w:val="20"/>
        <w:szCs w:val="20"/>
      </w:rPr>
      <w:t>Telephone: 01268 450067</w:t>
    </w:r>
  </w:p>
  <w:p w14:paraId="44144588" w14:textId="77777777" w:rsidR="007F5BF2" w:rsidRDefault="001D653B" w:rsidP="007F5BF2">
    <w:pPr>
      <w:pStyle w:val="Header"/>
      <w:jc w:val="right"/>
      <w:rPr>
        <w:rFonts w:ascii="Arial" w:hAnsi="Arial" w:cs="Arial"/>
      </w:rPr>
    </w:pPr>
    <w:hyperlink r:id="rId2" w:history="1">
      <w:r w:rsidR="007F5BF2">
        <w:rPr>
          <w:rStyle w:val="Hyperlink"/>
          <w:rFonts w:ascii="Arial" w:hAnsi="Arial" w:cs="Arial"/>
        </w:rPr>
        <w:t>www.ghyllgroveprimaryschool.co.uk</w:t>
      </w:r>
    </w:hyperlink>
    <w:r w:rsidR="007F5BF2">
      <w:rPr>
        <w:rFonts w:ascii="Arial" w:hAnsi="Arial" w:cs="Arial"/>
      </w:rPr>
      <w:t xml:space="preserve"> </w:t>
    </w:r>
  </w:p>
  <w:p w14:paraId="58BC4A5F" w14:textId="77777777" w:rsidR="007F5BF2" w:rsidRDefault="007F5BF2" w:rsidP="007F5BF2">
    <w:pPr>
      <w:pStyle w:val="Header"/>
      <w:jc w:val="right"/>
      <w:rPr>
        <w:rFonts w:ascii="Arial" w:hAnsi="Arial" w:cs="Arial"/>
      </w:rPr>
    </w:pPr>
  </w:p>
  <w:p w14:paraId="5F179612" w14:textId="229D4D13" w:rsidR="007F5BF2" w:rsidRDefault="007E412D" w:rsidP="007E412D">
    <w:pPr>
      <w:pStyle w:val="Header"/>
      <w:jc w:val="right"/>
      <w:rPr>
        <w:rFonts w:ascii="Arial" w:hAnsi="Arial" w:cs="Arial"/>
      </w:rPr>
    </w:pPr>
    <w:r>
      <w:rPr>
        <w:rFonts w:ascii="Arial" w:hAnsi="Arial" w:cs="Arial"/>
      </w:rPr>
      <w:t xml:space="preserve">Headteacher:  Mrs R. </w:t>
    </w:r>
    <w:proofErr w:type="spellStart"/>
    <w:r>
      <w:rPr>
        <w:rFonts w:ascii="Arial" w:hAnsi="Arial" w:cs="Arial"/>
      </w:rPr>
      <w:t>Tidiman</w:t>
    </w:r>
    <w:proofErr w:type="spellEnd"/>
  </w:p>
  <w:p w14:paraId="26E51BC3" w14:textId="66A7A343" w:rsidR="007F5BF2" w:rsidRDefault="007E412D" w:rsidP="007F5BF2">
    <w:pPr>
      <w:pStyle w:val="Header"/>
      <w:jc w:val="right"/>
      <w:rPr>
        <w:rFonts w:ascii="Arial" w:hAnsi="Arial" w:cs="Arial"/>
      </w:rPr>
    </w:pPr>
    <w:r>
      <w:rPr>
        <w:rFonts w:ascii="Arial" w:hAnsi="Arial" w:cs="Arial"/>
      </w:rPr>
      <w:t>Deputy Headteacher</w:t>
    </w:r>
    <w:r w:rsidR="007F5BF2">
      <w:rPr>
        <w:rFonts w:ascii="Arial" w:hAnsi="Arial" w:cs="Arial"/>
      </w:rPr>
      <w:t>:  Mrs L. Morley</w:t>
    </w:r>
  </w:p>
  <w:p w14:paraId="3E66DEE8" w14:textId="77777777" w:rsidR="007F5BF2" w:rsidRDefault="007F5BF2" w:rsidP="007F5BF2">
    <w:pPr>
      <w:pStyle w:val="Header"/>
    </w:pPr>
  </w:p>
  <w:p w14:paraId="0B8246AC" w14:textId="77777777" w:rsidR="007F5BF2" w:rsidRDefault="007F5B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BF2"/>
    <w:rsid w:val="001D653B"/>
    <w:rsid w:val="002D529F"/>
    <w:rsid w:val="00307429"/>
    <w:rsid w:val="004044DE"/>
    <w:rsid w:val="00513F74"/>
    <w:rsid w:val="00622971"/>
    <w:rsid w:val="00635C3E"/>
    <w:rsid w:val="006667B3"/>
    <w:rsid w:val="00674F3B"/>
    <w:rsid w:val="006F17C5"/>
    <w:rsid w:val="00797FA1"/>
    <w:rsid w:val="007E412D"/>
    <w:rsid w:val="007F5BF2"/>
    <w:rsid w:val="008B0EBB"/>
    <w:rsid w:val="00910302"/>
    <w:rsid w:val="00B0616E"/>
    <w:rsid w:val="00B07C70"/>
    <w:rsid w:val="00B65D42"/>
    <w:rsid w:val="00B9457A"/>
    <w:rsid w:val="00CA482C"/>
    <w:rsid w:val="00D134C4"/>
    <w:rsid w:val="00D60DA4"/>
    <w:rsid w:val="00DB3FF3"/>
    <w:rsid w:val="00DC624B"/>
    <w:rsid w:val="00F4288F"/>
    <w:rsid w:val="00F96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C40A197"/>
  <w15:docId w15:val="{F5A659F1-980D-4D14-9765-533D5B6B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16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F5BF2"/>
  </w:style>
  <w:style w:type="paragraph" w:styleId="Footer">
    <w:name w:val="footer"/>
    <w:basedOn w:val="Normal"/>
    <w:link w:val="FooterChar"/>
    <w:uiPriority w:val="99"/>
    <w:unhideWhenUsed/>
    <w:rsid w:val="007F5BF2"/>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F5BF2"/>
  </w:style>
  <w:style w:type="character" w:styleId="Hyperlink">
    <w:name w:val="Hyperlink"/>
    <w:basedOn w:val="DefaultParagraphFont"/>
    <w:uiPriority w:val="99"/>
    <w:semiHidden/>
    <w:unhideWhenUsed/>
    <w:rsid w:val="007F5B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9050">
      <w:bodyDiv w:val="1"/>
      <w:marLeft w:val="0"/>
      <w:marRight w:val="0"/>
      <w:marTop w:val="0"/>
      <w:marBottom w:val="0"/>
      <w:divBdr>
        <w:top w:val="none" w:sz="0" w:space="0" w:color="auto"/>
        <w:left w:val="none" w:sz="0" w:space="0" w:color="auto"/>
        <w:bottom w:val="none" w:sz="0" w:space="0" w:color="auto"/>
        <w:right w:val="none" w:sz="0" w:space="0" w:color="auto"/>
      </w:divBdr>
    </w:div>
    <w:div w:id="519701651">
      <w:bodyDiv w:val="1"/>
      <w:marLeft w:val="0"/>
      <w:marRight w:val="0"/>
      <w:marTop w:val="0"/>
      <w:marBottom w:val="0"/>
      <w:divBdr>
        <w:top w:val="none" w:sz="0" w:space="0" w:color="auto"/>
        <w:left w:val="none" w:sz="0" w:space="0" w:color="auto"/>
        <w:bottom w:val="none" w:sz="0" w:space="0" w:color="auto"/>
        <w:right w:val="none" w:sz="0" w:space="0" w:color="auto"/>
      </w:divBdr>
    </w:div>
    <w:div w:id="579827609">
      <w:bodyDiv w:val="1"/>
      <w:marLeft w:val="0"/>
      <w:marRight w:val="0"/>
      <w:marTop w:val="0"/>
      <w:marBottom w:val="0"/>
      <w:divBdr>
        <w:top w:val="none" w:sz="0" w:space="0" w:color="auto"/>
        <w:left w:val="none" w:sz="0" w:space="0" w:color="auto"/>
        <w:bottom w:val="none" w:sz="0" w:space="0" w:color="auto"/>
        <w:right w:val="none" w:sz="0" w:space="0" w:color="auto"/>
      </w:divBdr>
    </w:div>
    <w:div w:id="1336608996">
      <w:bodyDiv w:val="1"/>
      <w:marLeft w:val="0"/>
      <w:marRight w:val="0"/>
      <w:marTop w:val="0"/>
      <w:marBottom w:val="0"/>
      <w:divBdr>
        <w:top w:val="none" w:sz="0" w:space="0" w:color="auto"/>
        <w:left w:val="none" w:sz="0" w:space="0" w:color="auto"/>
        <w:bottom w:val="none" w:sz="0" w:space="0" w:color="auto"/>
        <w:right w:val="none" w:sz="0" w:space="0" w:color="auto"/>
      </w:divBdr>
    </w:div>
    <w:div w:id="149318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5FF2E-43A6-4724-908E-1EDEB1DDF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Mrs.Davies</dc:creator>
  <cp:lastModifiedBy>Kasey Brown</cp:lastModifiedBy>
  <cp:revision>4</cp:revision>
  <cp:lastPrinted>2018-09-13T07:34:00Z</cp:lastPrinted>
  <dcterms:created xsi:type="dcterms:W3CDTF">2025-09-03T12:34:00Z</dcterms:created>
  <dcterms:modified xsi:type="dcterms:W3CDTF">2026-09-02T07:13:00Z</dcterms:modified>
</cp:coreProperties>
</file>