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7FAC57" w14:textId="3A1EA9AC" w:rsidR="00B9273A" w:rsidRPr="00B9273A" w:rsidRDefault="008D3ECE" w:rsidP="00BE02C3">
      <w:pPr>
        <w:spacing w:after="0" w:line="240" w:lineRule="auto"/>
        <w:jc w:val="right"/>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September 2026</w:t>
      </w:r>
    </w:p>
    <w:p w14:paraId="2A0377B9" w14:textId="77777777" w:rsidR="00B9273A" w:rsidRPr="00B9273A" w:rsidRDefault="00B9273A" w:rsidP="00124E03">
      <w:pPr>
        <w:spacing w:after="0" w:line="240" w:lineRule="auto"/>
        <w:rPr>
          <w:rFonts w:ascii="Comic Sans MS" w:eastAsia="Times New Roman" w:hAnsi="Comic Sans MS" w:cs="Times New Roman"/>
          <w:sz w:val="24"/>
          <w:szCs w:val="24"/>
          <w:lang w:eastAsia="en-GB"/>
        </w:rPr>
      </w:pPr>
      <w:r w:rsidRPr="00B9273A">
        <w:rPr>
          <w:rFonts w:ascii="Comic Sans MS" w:eastAsia="Times New Roman" w:hAnsi="Comic Sans MS" w:cs="Times New Roman"/>
          <w:sz w:val="24"/>
          <w:szCs w:val="24"/>
          <w:lang w:eastAsia="en-GB"/>
        </w:rPr>
        <w:t xml:space="preserve"> Dear Parents, </w:t>
      </w:r>
    </w:p>
    <w:p w14:paraId="6214C02F" w14:textId="77777777" w:rsidR="00B9273A" w:rsidRDefault="00F65268" w:rsidP="00B9273A">
      <w:pPr>
        <w:keepNext/>
        <w:keepLines/>
        <w:spacing w:after="0" w:line="256" w:lineRule="auto"/>
        <w:ind w:right="3"/>
        <w:jc w:val="center"/>
        <w:outlineLvl w:val="0"/>
        <w:rPr>
          <w:rFonts w:ascii="Comic Sans MS" w:eastAsia="Times New Roman" w:hAnsi="Comic Sans MS" w:cs="Times New Roman"/>
          <w:color w:val="000000"/>
          <w:sz w:val="24"/>
          <w:szCs w:val="24"/>
          <w:lang w:eastAsia="en-GB"/>
        </w:rPr>
      </w:pPr>
      <w:r>
        <w:rPr>
          <w:rFonts w:ascii="Comic Sans MS" w:eastAsia="Times New Roman" w:hAnsi="Comic Sans MS" w:cs="Times New Roman"/>
          <w:color w:val="000000"/>
          <w:sz w:val="24"/>
          <w:szCs w:val="24"/>
          <w:lang w:eastAsia="en-GB"/>
        </w:rPr>
        <w:t>Reception Topic Overview</w:t>
      </w:r>
    </w:p>
    <w:tbl>
      <w:tblPr>
        <w:tblStyle w:val="TableGrid"/>
        <w:tblpPr w:leftFromText="180" w:rightFromText="180" w:vertAnchor="text" w:horzAnchor="margin" w:tblpXSpec="center" w:tblpY="217"/>
        <w:tblW w:w="10879" w:type="dxa"/>
        <w:tblInd w:w="0" w:type="dxa"/>
        <w:tblCellMar>
          <w:top w:w="50" w:type="dxa"/>
          <w:left w:w="106" w:type="dxa"/>
          <w:right w:w="38" w:type="dxa"/>
        </w:tblCellMar>
        <w:tblLook w:val="04A0" w:firstRow="1" w:lastRow="0" w:firstColumn="1" w:lastColumn="0" w:noHBand="0" w:noVBand="1"/>
      </w:tblPr>
      <w:tblGrid>
        <w:gridCol w:w="1985"/>
        <w:gridCol w:w="8894"/>
      </w:tblGrid>
      <w:tr w:rsidR="00124E03" w:rsidRPr="00B9273A" w14:paraId="2F7BB74F" w14:textId="77777777" w:rsidTr="00122329">
        <w:trPr>
          <w:trHeight w:val="1509"/>
        </w:trPr>
        <w:tc>
          <w:tcPr>
            <w:tcW w:w="1985" w:type="dxa"/>
            <w:tcBorders>
              <w:top w:val="single" w:sz="4" w:space="0" w:color="000000"/>
              <w:left w:val="single" w:sz="4" w:space="0" w:color="000000"/>
              <w:bottom w:val="single" w:sz="4" w:space="0" w:color="000000"/>
              <w:right w:val="single" w:sz="4" w:space="0" w:color="000000"/>
            </w:tcBorders>
            <w:hideMark/>
          </w:tcPr>
          <w:p w14:paraId="511DABF5" w14:textId="77777777" w:rsidR="00124E03" w:rsidRPr="00BE02C3" w:rsidRDefault="00124E03" w:rsidP="00124E03">
            <w:pPr>
              <w:rPr>
                <w:rFonts w:ascii="Comic Sans MS" w:hAnsi="Comic Sans MS" w:cs="Times New Roman"/>
                <w:color w:val="0000CC"/>
                <w:sz w:val="24"/>
                <w:szCs w:val="24"/>
              </w:rPr>
            </w:pPr>
          </w:p>
          <w:p w14:paraId="7A5AAA85" w14:textId="77777777" w:rsidR="00124E03" w:rsidRPr="00BE02C3" w:rsidRDefault="00124E03" w:rsidP="00124E03">
            <w:pPr>
              <w:rPr>
                <w:rFonts w:ascii="Comic Sans MS" w:hAnsi="Comic Sans MS" w:cs="Times New Roman"/>
                <w:color w:val="0000CC"/>
                <w:sz w:val="24"/>
                <w:szCs w:val="24"/>
              </w:rPr>
            </w:pPr>
            <w:r w:rsidRPr="00BE02C3">
              <w:rPr>
                <w:rFonts w:ascii="Comic Sans MS" w:hAnsi="Comic Sans MS" w:cs="Times New Roman"/>
                <w:color w:val="0000CC"/>
                <w:sz w:val="23"/>
                <w:szCs w:val="24"/>
              </w:rPr>
              <w:t xml:space="preserve">TOPIC </w:t>
            </w:r>
          </w:p>
        </w:tc>
        <w:tc>
          <w:tcPr>
            <w:tcW w:w="8894" w:type="dxa"/>
            <w:tcBorders>
              <w:top w:val="single" w:sz="4" w:space="0" w:color="000000"/>
              <w:left w:val="single" w:sz="4" w:space="0" w:color="000000"/>
              <w:bottom w:val="single" w:sz="4" w:space="0" w:color="000000"/>
              <w:right w:val="single" w:sz="4" w:space="0" w:color="000000"/>
            </w:tcBorders>
            <w:hideMark/>
          </w:tcPr>
          <w:p w14:paraId="034CAC54" w14:textId="77777777" w:rsidR="00124E03" w:rsidRPr="00BE02C3" w:rsidRDefault="00124E03" w:rsidP="0082424B">
            <w:pPr>
              <w:spacing w:after="3" w:line="237" w:lineRule="auto"/>
              <w:ind w:left="2"/>
              <w:jc w:val="both"/>
              <w:rPr>
                <w:rFonts w:ascii="Comic Sans MS" w:hAnsi="Comic Sans MS" w:cs="Times New Roman"/>
                <w:color w:val="0000CC"/>
                <w:sz w:val="24"/>
                <w:szCs w:val="24"/>
              </w:rPr>
            </w:pPr>
            <w:r w:rsidRPr="00BE02C3">
              <w:rPr>
                <w:rFonts w:ascii="Comic Sans MS" w:hAnsi="Comic Sans MS" w:cs="Times New Roman"/>
                <w:color w:val="0000CC"/>
                <w:szCs w:val="24"/>
              </w:rPr>
              <w:t>This term our topic will be ‘‘</w:t>
            </w:r>
            <w:r w:rsidR="00122329" w:rsidRPr="00BE02C3">
              <w:rPr>
                <w:rFonts w:ascii="Comic Sans MS" w:hAnsi="Comic Sans MS" w:cs="Times New Roman"/>
                <w:color w:val="0000CC"/>
                <w:szCs w:val="24"/>
              </w:rPr>
              <w:t>Marvellous Me</w:t>
            </w:r>
            <w:r w:rsidR="00F65268" w:rsidRPr="00BE02C3">
              <w:rPr>
                <w:rFonts w:ascii="Comic Sans MS" w:hAnsi="Comic Sans MS" w:cs="Times New Roman"/>
                <w:color w:val="0000CC"/>
                <w:szCs w:val="24"/>
              </w:rPr>
              <w:t>”</w:t>
            </w:r>
            <w:r w:rsidRPr="00BE02C3">
              <w:rPr>
                <w:rFonts w:ascii="Comic Sans MS" w:hAnsi="Comic Sans MS" w:cs="Times New Roman"/>
                <w:color w:val="0000CC"/>
                <w:szCs w:val="24"/>
              </w:rPr>
              <w:t>. We will be developing our understanding of</w:t>
            </w:r>
            <w:r w:rsidR="004857F2" w:rsidRPr="00BE02C3">
              <w:rPr>
                <w:rFonts w:ascii="Comic Sans MS" w:hAnsi="Comic Sans MS" w:cs="Times New Roman"/>
                <w:color w:val="0000CC"/>
                <w:szCs w:val="24"/>
              </w:rPr>
              <w:t xml:space="preserve"> ourselves, our families and the world around us</w:t>
            </w:r>
            <w:r w:rsidRPr="00BE02C3">
              <w:rPr>
                <w:rFonts w:ascii="Comic Sans MS" w:hAnsi="Comic Sans MS" w:cs="Times New Roman"/>
                <w:color w:val="0000CC"/>
                <w:szCs w:val="24"/>
              </w:rPr>
              <w:t xml:space="preserve">. Children will learn about </w:t>
            </w:r>
            <w:r w:rsidR="00F65268" w:rsidRPr="00BE02C3">
              <w:rPr>
                <w:rFonts w:ascii="Comic Sans MS" w:hAnsi="Comic Sans MS" w:cs="Times New Roman"/>
                <w:color w:val="0000CC"/>
                <w:szCs w:val="24"/>
              </w:rPr>
              <w:t>different types of houses and the local area.</w:t>
            </w:r>
            <w:r w:rsidRPr="00BE02C3">
              <w:rPr>
                <w:rFonts w:ascii="Comic Sans MS" w:hAnsi="Comic Sans MS" w:cs="Times New Roman"/>
                <w:color w:val="0000CC"/>
                <w:szCs w:val="24"/>
              </w:rPr>
              <w:t xml:space="preserve"> In A</w:t>
            </w:r>
            <w:r w:rsidR="00F65268" w:rsidRPr="00BE02C3">
              <w:rPr>
                <w:rFonts w:ascii="Comic Sans MS" w:hAnsi="Comic Sans MS" w:cs="Times New Roman"/>
                <w:color w:val="0000CC"/>
                <w:szCs w:val="24"/>
              </w:rPr>
              <w:t xml:space="preserve">rt and </w:t>
            </w:r>
            <w:r w:rsidR="00122329" w:rsidRPr="00BE02C3">
              <w:rPr>
                <w:rFonts w:ascii="Comic Sans MS" w:hAnsi="Comic Sans MS" w:cs="Times New Roman"/>
                <w:color w:val="0000CC"/>
                <w:szCs w:val="24"/>
              </w:rPr>
              <w:t>DT,</w:t>
            </w:r>
            <w:r w:rsidR="00F65268" w:rsidRPr="00BE02C3">
              <w:rPr>
                <w:rFonts w:ascii="Comic Sans MS" w:hAnsi="Comic Sans MS" w:cs="Times New Roman"/>
                <w:color w:val="0000CC"/>
                <w:szCs w:val="24"/>
              </w:rPr>
              <w:t xml:space="preserve"> the children will be using different materials to create portraits of </w:t>
            </w:r>
            <w:r w:rsidR="00B84770" w:rsidRPr="00BE02C3">
              <w:rPr>
                <w:rFonts w:ascii="Comic Sans MS" w:hAnsi="Comic Sans MS" w:cs="Times New Roman"/>
                <w:color w:val="0000CC"/>
                <w:szCs w:val="24"/>
              </w:rPr>
              <w:t>themselves</w:t>
            </w:r>
            <w:r w:rsidR="00F65268" w:rsidRPr="00BE02C3">
              <w:rPr>
                <w:rFonts w:ascii="Comic Sans MS" w:hAnsi="Comic Sans MS" w:cs="Times New Roman"/>
                <w:color w:val="0000CC"/>
                <w:szCs w:val="24"/>
              </w:rPr>
              <w:t xml:space="preserve"> and art work associated with </w:t>
            </w:r>
            <w:r w:rsidR="004857F2" w:rsidRPr="00BE02C3">
              <w:rPr>
                <w:rFonts w:ascii="Comic Sans MS" w:hAnsi="Comic Sans MS" w:cs="Times New Roman"/>
                <w:color w:val="0000CC"/>
                <w:szCs w:val="24"/>
              </w:rPr>
              <w:t>themselves</w:t>
            </w:r>
            <w:r w:rsidR="00F65268" w:rsidRPr="00BE02C3">
              <w:rPr>
                <w:rFonts w:ascii="Comic Sans MS" w:hAnsi="Comic Sans MS" w:cs="Times New Roman"/>
                <w:color w:val="0000CC"/>
                <w:szCs w:val="24"/>
              </w:rPr>
              <w:t xml:space="preserve">.  </w:t>
            </w:r>
            <w:r w:rsidR="00B84770" w:rsidRPr="00BE02C3">
              <w:rPr>
                <w:rFonts w:ascii="Comic Sans MS" w:hAnsi="Comic Sans MS" w:cs="Times New Roman"/>
                <w:color w:val="0000CC"/>
                <w:szCs w:val="24"/>
              </w:rPr>
              <w:t>In</w:t>
            </w:r>
            <w:r w:rsidRPr="00BE02C3">
              <w:rPr>
                <w:rFonts w:ascii="Comic Sans MS" w:hAnsi="Comic Sans MS" w:cs="Times New Roman"/>
                <w:color w:val="0000CC"/>
                <w:szCs w:val="24"/>
              </w:rPr>
              <w:t xml:space="preserve"> Sci</w:t>
            </w:r>
            <w:r w:rsidR="00F65268" w:rsidRPr="00BE02C3">
              <w:rPr>
                <w:rFonts w:ascii="Comic Sans MS" w:hAnsi="Comic Sans MS" w:cs="Times New Roman"/>
                <w:color w:val="0000CC"/>
                <w:szCs w:val="24"/>
              </w:rPr>
              <w:t>ence we will be learning about the way our bodies move and all about ourselves and friends.</w:t>
            </w:r>
            <w:r w:rsidR="0034284E" w:rsidRPr="00BE02C3">
              <w:rPr>
                <w:rFonts w:ascii="Comic Sans MS" w:hAnsi="Comic Sans MS" w:cs="Times New Roman"/>
                <w:color w:val="0000CC"/>
                <w:szCs w:val="24"/>
              </w:rPr>
              <w:t xml:space="preserve"> The children will also have lots of opportunities to share their thoughts and ideas during regular circle times.</w:t>
            </w:r>
          </w:p>
        </w:tc>
      </w:tr>
      <w:tr w:rsidR="00124E03" w:rsidRPr="00B9273A" w14:paraId="6B163D2C" w14:textId="77777777" w:rsidTr="00122329">
        <w:trPr>
          <w:trHeight w:val="2218"/>
        </w:trPr>
        <w:tc>
          <w:tcPr>
            <w:tcW w:w="1985" w:type="dxa"/>
            <w:tcBorders>
              <w:top w:val="single" w:sz="4" w:space="0" w:color="000000"/>
              <w:left w:val="single" w:sz="4" w:space="0" w:color="000000"/>
              <w:bottom w:val="single" w:sz="4" w:space="0" w:color="000000"/>
              <w:right w:val="single" w:sz="4" w:space="0" w:color="000000"/>
            </w:tcBorders>
            <w:hideMark/>
          </w:tcPr>
          <w:p w14:paraId="38340C4C" w14:textId="77777777" w:rsidR="00124E03" w:rsidRPr="00BE02C3" w:rsidRDefault="00124E03" w:rsidP="00124E03">
            <w:pPr>
              <w:rPr>
                <w:rFonts w:ascii="Comic Sans MS" w:hAnsi="Comic Sans MS" w:cs="Times New Roman"/>
                <w:color w:val="006600"/>
                <w:sz w:val="24"/>
                <w:szCs w:val="24"/>
              </w:rPr>
            </w:pPr>
            <w:r w:rsidRPr="00BE02C3">
              <w:rPr>
                <w:rFonts w:ascii="Comic Sans MS" w:hAnsi="Comic Sans MS" w:cs="Times New Roman"/>
                <w:color w:val="006600"/>
                <w:sz w:val="23"/>
                <w:szCs w:val="24"/>
              </w:rPr>
              <w:t xml:space="preserve"> </w:t>
            </w:r>
          </w:p>
          <w:p w14:paraId="3FC88BBD" w14:textId="77777777" w:rsidR="00124E03" w:rsidRPr="00BE02C3" w:rsidRDefault="00124E03" w:rsidP="00124E03">
            <w:pPr>
              <w:jc w:val="both"/>
              <w:rPr>
                <w:rFonts w:ascii="Comic Sans MS" w:hAnsi="Comic Sans MS" w:cs="Times New Roman"/>
                <w:color w:val="006600"/>
                <w:sz w:val="24"/>
                <w:szCs w:val="24"/>
              </w:rPr>
            </w:pPr>
            <w:r w:rsidRPr="00BE02C3">
              <w:rPr>
                <w:rFonts w:ascii="Comic Sans MS" w:hAnsi="Comic Sans MS" w:cs="Times New Roman"/>
                <w:color w:val="006600"/>
                <w:sz w:val="23"/>
                <w:szCs w:val="24"/>
              </w:rPr>
              <w:t xml:space="preserve">MATHEMATICS </w:t>
            </w:r>
          </w:p>
        </w:tc>
        <w:tc>
          <w:tcPr>
            <w:tcW w:w="8894" w:type="dxa"/>
            <w:tcBorders>
              <w:top w:val="single" w:sz="4" w:space="0" w:color="000000"/>
              <w:left w:val="single" w:sz="4" w:space="0" w:color="000000"/>
              <w:bottom w:val="single" w:sz="4" w:space="0" w:color="000000"/>
              <w:right w:val="single" w:sz="4" w:space="0" w:color="000000"/>
            </w:tcBorders>
            <w:hideMark/>
          </w:tcPr>
          <w:p w14:paraId="0BA59A1F" w14:textId="77777777" w:rsidR="00124E03" w:rsidRPr="00BE02C3" w:rsidRDefault="00124E03" w:rsidP="00FF49EB">
            <w:pPr>
              <w:spacing w:line="237" w:lineRule="auto"/>
              <w:ind w:right="51"/>
              <w:jc w:val="both"/>
              <w:rPr>
                <w:rFonts w:ascii="Comic Sans MS" w:hAnsi="Comic Sans MS" w:cs="Times New Roman"/>
                <w:color w:val="006600"/>
                <w:szCs w:val="23"/>
              </w:rPr>
            </w:pPr>
            <w:r w:rsidRPr="00BE02C3">
              <w:rPr>
                <w:rFonts w:ascii="Comic Sans MS" w:hAnsi="Comic Sans MS" w:cs="Times New Roman"/>
                <w:color w:val="006600"/>
                <w:szCs w:val="23"/>
              </w:rPr>
              <w:t xml:space="preserve">This term we will be learning about </w:t>
            </w:r>
            <w:r w:rsidR="00F65268" w:rsidRPr="00BE02C3">
              <w:rPr>
                <w:rFonts w:ascii="Comic Sans MS" w:hAnsi="Comic Sans MS" w:cs="Times New Roman"/>
                <w:color w:val="006600"/>
                <w:szCs w:val="23"/>
              </w:rPr>
              <w:t xml:space="preserve">numbers to </w:t>
            </w:r>
            <w:r w:rsidR="00FF49EB">
              <w:rPr>
                <w:rFonts w:ascii="Comic Sans MS" w:hAnsi="Comic Sans MS" w:cs="Times New Roman"/>
                <w:color w:val="006600"/>
                <w:szCs w:val="23"/>
              </w:rPr>
              <w:t>10.</w:t>
            </w:r>
            <w:r w:rsidRPr="00BE02C3">
              <w:rPr>
                <w:rFonts w:ascii="Comic Sans MS" w:hAnsi="Comic Sans MS" w:cs="Times New Roman"/>
                <w:color w:val="006600"/>
                <w:szCs w:val="23"/>
              </w:rPr>
              <w:t xml:space="preserve"> The children will develop their coun</w:t>
            </w:r>
            <w:r w:rsidR="00F65268" w:rsidRPr="00BE02C3">
              <w:rPr>
                <w:rFonts w:ascii="Comic Sans MS" w:hAnsi="Comic Sans MS" w:cs="Times New Roman"/>
                <w:color w:val="006600"/>
                <w:szCs w:val="23"/>
              </w:rPr>
              <w:t>ting skills and recognition of numbers</w:t>
            </w:r>
            <w:r w:rsidRPr="00BE02C3">
              <w:rPr>
                <w:rFonts w:ascii="Comic Sans MS" w:hAnsi="Comic Sans MS" w:cs="Times New Roman"/>
                <w:color w:val="006600"/>
                <w:szCs w:val="23"/>
              </w:rPr>
              <w:t xml:space="preserve">. They will develop </w:t>
            </w:r>
            <w:r w:rsidR="00F65268" w:rsidRPr="00BE02C3">
              <w:rPr>
                <w:rFonts w:ascii="Comic Sans MS" w:hAnsi="Comic Sans MS" w:cs="Times New Roman"/>
                <w:color w:val="006600"/>
                <w:szCs w:val="23"/>
              </w:rPr>
              <w:t xml:space="preserve">their </w:t>
            </w:r>
            <w:r w:rsidR="00FF49EB">
              <w:rPr>
                <w:rFonts w:ascii="Comic Sans MS" w:hAnsi="Comic Sans MS" w:cs="Times New Roman"/>
                <w:color w:val="006600"/>
                <w:szCs w:val="23"/>
              </w:rPr>
              <w:t>understanding of reading</w:t>
            </w:r>
            <w:r w:rsidR="00F65268" w:rsidRPr="00BE02C3">
              <w:rPr>
                <w:rFonts w:ascii="Comic Sans MS" w:hAnsi="Comic Sans MS" w:cs="Times New Roman"/>
                <w:color w:val="006600"/>
                <w:szCs w:val="23"/>
              </w:rPr>
              <w:t xml:space="preserve"> and forming numbers within 10.</w:t>
            </w:r>
            <w:r w:rsidRPr="00BE02C3">
              <w:rPr>
                <w:rFonts w:ascii="Comic Sans MS" w:hAnsi="Comic Sans MS" w:cs="Times New Roman"/>
                <w:color w:val="006600"/>
                <w:szCs w:val="23"/>
              </w:rPr>
              <w:t xml:space="preserve"> </w:t>
            </w:r>
            <w:r w:rsidR="00FF49EB">
              <w:rPr>
                <w:rFonts w:ascii="Comic Sans MS" w:hAnsi="Comic Sans MS" w:cs="Times New Roman"/>
                <w:color w:val="006600"/>
                <w:szCs w:val="23"/>
              </w:rPr>
              <w:t xml:space="preserve">Also developing a deep understanding of the composition of numbers to 5. </w:t>
            </w:r>
            <w:r w:rsidRPr="00BE02C3">
              <w:rPr>
                <w:rFonts w:ascii="Comic Sans MS" w:hAnsi="Comic Sans MS" w:cs="Times New Roman"/>
                <w:color w:val="006600"/>
                <w:szCs w:val="23"/>
              </w:rPr>
              <w:t xml:space="preserve">During this term the children will learn </w:t>
            </w:r>
            <w:r w:rsidR="00805EE2" w:rsidRPr="00BE02C3">
              <w:rPr>
                <w:rFonts w:ascii="Comic Sans MS" w:hAnsi="Comic Sans MS" w:cs="Times New Roman"/>
                <w:color w:val="006600"/>
                <w:szCs w:val="23"/>
              </w:rPr>
              <w:t>about 2D shapes and their properties</w:t>
            </w:r>
            <w:r w:rsidR="00F65268" w:rsidRPr="00BE02C3">
              <w:rPr>
                <w:rFonts w:ascii="Comic Sans MS" w:hAnsi="Comic Sans MS" w:cs="Times New Roman"/>
                <w:color w:val="006600"/>
                <w:szCs w:val="23"/>
              </w:rPr>
              <w:t xml:space="preserve">. </w:t>
            </w:r>
            <w:r w:rsidR="00FF49EB">
              <w:rPr>
                <w:rFonts w:ascii="Comic Sans MS" w:hAnsi="Comic Sans MS" w:cs="Times New Roman"/>
                <w:color w:val="006600"/>
                <w:szCs w:val="23"/>
              </w:rPr>
              <w:t xml:space="preserve">They will match, sort and compare objects based on shape and size. </w:t>
            </w:r>
            <w:r w:rsidR="00F65268" w:rsidRPr="00BE02C3">
              <w:rPr>
                <w:rFonts w:ascii="Comic Sans MS" w:hAnsi="Comic Sans MS" w:cs="Times New Roman"/>
                <w:color w:val="006600"/>
                <w:szCs w:val="23"/>
              </w:rPr>
              <w:t xml:space="preserve">This will be carried out through the indoor and outdoor provision in Reception. The children will also take part in daily Magical Maths sessions to develop their fluency skills and begin a Maths programme </w:t>
            </w:r>
            <w:r w:rsidR="00B84770" w:rsidRPr="00BE02C3">
              <w:rPr>
                <w:rFonts w:ascii="Comic Sans MS" w:hAnsi="Comic Sans MS" w:cs="Times New Roman"/>
                <w:color w:val="006600"/>
                <w:szCs w:val="23"/>
              </w:rPr>
              <w:t>called Ten Town. Information will be given out at the parent workshops in October.</w:t>
            </w:r>
          </w:p>
        </w:tc>
      </w:tr>
      <w:tr w:rsidR="00124E03" w:rsidRPr="00B9273A" w14:paraId="3247821A" w14:textId="77777777" w:rsidTr="00FF49EB">
        <w:trPr>
          <w:trHeight w:val="20"/>
        </w:trPr>
        <w:tc>
          <w:tcPr>
            <w:tcW w:w="1985" w:type="dxa"/>
            <w:tcBorders>
              <w:top w:val="single" w:sz="4" w:space="0" w:color="000000"/>
              <w:left w:val="single" w:sz="4" w:space="0" w:color="000000"/>
              <w:bottom w:val="single" w:sz="4" w:space="0" w:color="000000"/>
              <w:right w:val="single" w:sz="4" w:space="0" w:color="000000"/>
            </w:tcBorders>
            <w:hideMark/>
          </w:tcPr>
          <w:p w14:paraId="4F35BDBD" w14:textId="77777777" w:rsidR="00124E03" w:rsidRPr="00805EE2" w:rsidRDefault="00124E03" w:rsidP="00124E03">
            <w:pPr>
              <w:rPr>
                <w:rFonts w:ascii="Comic Sans MS" w:hAnsi="Comic Sans MS" w:cs="Times New Roman"/>
                <w:color w:val="FF0000"/>
                <w:sz w:val="24"/>
                <w:szCs w:val="24"/>
              </w:rPr>
            </w:pPr>
            <w:r w:rsidRPr="00805EE2">
              <w:rPr>
                <w:rFonts w:ascii="Comic Sans MS" w:hAnsi="Comic Sans MS" w:cs="Times New Roman"/>
                <w:color w:val="FF0000"/>
                <w:sz w:val="23"/>
                <w:szCs w:val="24"/>
              </w:rPr>
              <w:t xml:space="preserve"> </w:t>
            </w:r>
          </w:p>
          <w:p w14:paraId="5BBCE622" w14:textId="77777777" w:rsidR="00124E03" w:rsidRPr="00805EE2" w:rsidRDefault="00805EE2" w:rsidP="00124E03">
            <w:pPr>
              <w:rPr>
                <w:rFonts w:ascii="Comic Sans MS" w:hAnsi="Comic Sans MS" w:cs="Times New Roman"/>
                <w:color w:val="FF0000"/>
                <w:sz w:val="24"/>
                <w:szCs w:val="24"/>
              </w:rPr>
            </w:pPr>
            <w:r w:rsidRPr="00805EE2">
              <w:rPr>
                <w:rFonts w:ascii="Comic Sans MS" w:hAnsi="Comic Sans MS" w:cs="Times New Roman"/>
                <w:color w:val="FF0000"/>
                <w:sz w:val="23"/>
                <w:szCs w:val="24"/>
              </w:rPr>
              <w:t>LITERACY</w:t>
            </w:r>
          </w:p>
        </w:tc>
        <w:tc>
          <w:tcPr>
            <w:tcW w:w="8894" w:type="dxa"/>
            <w:tcBorders>
              <w:top w:val="single" w:sz="4" w:space="0" w:color="000000"/>
              <w:left w:val="single" w:sz="4" w:space="0" w:color="000000"/>
              <w:bottom w:val="single" w:sz="4" w:space="0" w:color="000000"/>
              <w:right w:val="single" w:sz="4" w:space="0" w:color="000000"/>
            </w:tcBorders>
            <w:hideMark/>
          </w:tcPr>
          <w:p w14:paraId="78D58475" w14:textId="77777777" w:rsidR="00124E03" w:rsidRPr="00805EE2" w:rsidRDefault="00124E03" w:rsidP="00FF49EB">
            <w:pPr>
              <w:spacing w:after="1" w:line="237" w:lineRule="auto"/>
              <w:ind w:left="2"/>
              <w:jc w:val="both"/>
              <w:rPr>
                <w:rFonts w:ascii="Comic Sans MS" w:hAnsi="Comic Sans MS" w:cs="Times New Roman"/>
                <w:color w:val="FF0000"/>
                <w:szCs w:val="24"/>
              </w:rPr>
            </w:pPr>
            <w:r w:rsidRPr="00805EE2">
              <w:rPr>
                <w:rFonts w:ascii="Comic Sans MS" w:hAnsi="Comic Sans MS" w:cs="Times New Roman"/>
                <w:color w:val="FF0000"/>
                <w:szCs w:val="24"/>
              </w:rPr>
              <w:t>This term the chi</w:t>
            </w:r>
            <w:r w:rsidR="00B84770" w:rsidRPr="00805EE2">
              <w:rPr>
                <w:rFonts w:ascii="Comic Sans MS" w:hAnsi="Comic Sans MS" w:cs="Times New Roman"/>
                <w:color w:val="FF0000"/>
                <w:szCs w:val="24"/>
              </w:rPr>
              <w:t>ldren will be learning the stories ‘</w:t>
            </w:r>
            <w:r w:rsidR="00BE02C3">
              <w:rPr>
                <w:rFonts w:ascii="Comic Sans MS" w:hAnsi="Comic Sans MS" w:cs="Times New Roman"/>
                <w:color w:val="FF0000"/>
                <w:szCs w:val="24"/>
              </w:rPr>
              <w:t xml:space="preserve">Elmer’, ‘The Hundred Decker </w:t>
            </w:r>
            <w:proofErr w:type="spellStart"/>
            <w:r w:rsidR="00BE02C3">
              <w:rPr>
                <w:rFonts w:ascii="Comic Sans MS" w:hAnsi="Comic Sans MS" w:cs="Times New Roman"/>
                <w:color w:val="FF0000"/>
                <w:szCs w:val="24"/>
              </w:rPr>
              <w:t>Bus’</w:t>
            </w:r>
            <w:proofErr w:type="spellEnd"/>
            <w:r w:rsidR="00B84770" w:rsidRPr="00805EE2">
              <w:rPr>
                <w:rFonts w:ascii="Comic Sans MS" w:hAnsi="Comic Sans MS" w:cs="Times New Roman"/>
                <w:color w:val="FF0000"/>
                <w:szCs w:val="24"/>
              </w:rPr>
              <w:t xml:space="preserve"> and ‘The </w:t>
            </w:r>
            <w:r w:rsidR="00805EE2" w:rsidRPr="00805EE2">
              <w:rPr>
                <w:rFonts w:ascii="Comic Sans MS" w:hAnsi="Comic Sans MS" w:cs="Times New Roman"/>
                <w:color w:val="FF0000"/>
                <w:szCs w:val="24"/>
              </w:rPr>
              <w:t>Rainbow Fish</w:t>
            </w:r>
            <w:r w:rsidR="00B84770" w:rsidRPr="00805EE2">
              <w:rPr>
                <w:rFonts w:ascii="Comic Sans MS" w:hAnsi="Comic Sans MS" w:cs="Times New Roman"/>
                <w:color w:val="FF0000"/>
                <w:szCs w:val="24"/>
              </w:rPr>
              <w:t>.’</w:t>
            </w:r>
            <w:r w:rsidRPr="00805EE2">
              <w:rPr>
                <w:rFonts w:ascii="Comic Sans MS" w:hAnsi="Comic Sans MS" w:cs="Times New Roman"/>
                <w:color w:val="FF0000"/>
                <w:szCs w:val="24"/>
              </w:rPr>
              <w:t xml:space="preserve"> </w:t>
            </w:r>
            <w:r w:rsidR="00B84770" w:rsidRPr="00805EE2">
              <w:rPr>
                <w:rFonts w:ascii="Comic Sans MS" w:hAnsi="Comic Sans MS" w:cs="Times New Roman"/>
                <w:color w:val="FF0000"/>
                <w:szCs w:val="24"/>
              </w:rPr>
              <w:t xml:space="preserve">The children will use props and costumes to retell these stories as well as learn them through storytelling actions. The children will also have lots of opportunities for mark making and writing, as well as letter formation. The children will be encouraged to write their first names, as well as other simple words. We also encourage the children to write down their thoughts and ideas in all their provision. Throughout the term the children will take part in daily </w:t>
            </w:r>
            <w:r w:rsidR="00BE02C3">
              <w:rPr>
                <w:rFonts w:ascii="Comic Sans MS" w:hAnsi="Comic Sans MS" w:cs="Times New Roman"/>
                <w:color w:val="FF0000"/>
                <w:szCs w:val="24"/>
              </w:rPr>
              <w:t>Read, Write, Inc.</w:t>
            </w:r>
            <w:r w:rsidR="00B84770" w:rsidRPr="00805EE2">
              <w:rPr>
                <w:rFonts w:ascii="Comic Sans MS" w:hAnsi="Comic Sans MS" w:cs="Times New Roman"/>
                <w:color w:val="FF0000"/>
                <w:szCs w:val="24"/>
              </w:rPr>
              <w:t xml:space="preserve"> sessions, where they will learn to read, write and recognise sounds and words.</w:t>
            </w:r>
            <w:r w:rsidR="00B84770" w:rsidRPr="00805EE2">
              <w:rPr>
                <w:color w:val="FF0000"/>
              </w:rPr>
              <w:t xml:space="preserve"> </w:t>
            </w:r>
            <w:r w:rsidR="00B84770" w:rsidRPr="00805EE2">
              <w:rPr>
                <w:rFonts w:ascii="Comic Sans MS" w:hAnsi="Comic Sans MS" w:cs="Times New Roman"/>
                <w:color w:val="FF0000"/>
                <w:szCs w:val="24"/>
              </w:rPr>
              <w:t xml:space="preserve">Information will be given out at the parent workshops in October. </w:t>
            </w:r>
            <w:r w:rsidR="00805EE2">
              <w:rPr>
                <w:rFonts w:ascii="Comic Sans MS" w:hAnsi="Comic Sans MS" w:cs="Times New Roman"/>
                <w:color w:val="FF0000"/>
                <w:szCs w:val="24"/>
              </w:rPr>
              <w:t>The children will be encouraged to listen and share ideas through circle and story times.</w:t>
            </w:r>
          </w:p>
        </w:tc>
      </w:tr>
    </w:tbl>
    <w:p w14:paraId="7C56F430" w14:textId="77777777" w:rsidR="0034284E" w:rsidRDefault="0034284E">
      <w:pPr>
        <w:rPr>
          <w:rFonts w:ascii="Comic Sans MS" w:eastAsia="Times New Roman" w:hAnsi="Comic Sans MS" w:cs="Times New Roman"/>
          <w:color w:val="000000"/>
          <w:sz w:val="24"/>
          <w:szCs w:val="24"/>
          <w:lang w:eastAsia="en-GB"/>
        </w:rPr>
      </w:pPr>
    </w:p>
    <w:p w14:paraId="2EE2BFFD" w14:textId="77777777" w:rsidR="00124E03" w:rsidRPr="00124E03" w:rsidRDefault="00124E03">
      <w:pPr>
        <w:rPr>
          <w:rFonts w:ascii="Comic Sans MS" w:hAnsi="Comic Sans MS"/>
        </w:rPr>
      </w:pPr>
      <w:r w:rsidRPr="00124E03">
        <w:rPr>
          <w:rFonts w:ascii="Comic Sans MS" w:hAnsi="Comic Sans MS"/>
        </w:rPr>
        <w:t>Please visit your child’s class page on our website:</w:t>
      </w:r>
      <w:r>
        <w:rPr>
          <w:rFonts w:ascii="Comic Sans MS" w:hAnsi="Comic Sans MS"/>
        </w:rPr>
        <w:t xml:space="preserve">   </w:t>
      </w:r>
      <w:r w:rsidRPr="00BE23C7">
        <w:rPr>
          <w:rFonts w:ascii="Comic Sans MS" w:hAnsi="Comic Sans MS"/>
        </w:rPr>
        <w:t>http:/</w:t>
      </w:r>
      <w:r w:rsidR="00BE23C7">
        <w:rPr>
          <w:rFonts w:ascii="Comic Sans MS" w:hAnsi="Comic Sans MS"/>
        </w:rPr>
        <w:t>/www.ghyllgroveprimaryschool.co.uk</w:t>
      </w:r>
    </w:p>
    <w:p w14:paraId="4BEC0BC6" w14:textId="6DA81466" w:rsidR="00D50B08" w:rsidRPr="0034284E" w:rsidRDefault="00805EE2" w:rsidP="0034284E">
      <w:pPr>
        <w:jc w:val="center"/>
        <w:rPr>
          <w:rFonts w:ascii="Comic Sans MS" w:hAnsi="Comic Sans MS"/>
          <w:b/>
          <w:sz w:val="28"/>
        </w:rPr>
      </w:pPr>
      <w:r>
        <w:rPr>
          <w:rFonts w:ascii="Comic Sans MS" w:hAnsi="Comic Sans MS"/>
          <w:b/>
          <w:sz w:val="28"/>
        </w:rPr>
        <w:t xml:space="preserve">Miss </w:t>
      </w:r>
      <w:r w:rsidR="00122329">
        <w:rPr>
          <w:rFonts w:ascii="Comic Sans MS" w:hAnsi="Comic Sans MS"/>
          <w:b/>
          <w:sz w:val="28"/>
        </w:rPr>
        <w:t>McKeon</w:t>
      </w:r>
      <w:r w:rsidR="008D3ECE">
        <w:rPr>
          <w:rFonts w:ascii="Comic Sans MS" w:hAnsi="Comic Sans MS"/>
          <w:b/>
          <w:sz w:val="28"/>
        </w:rPr>
        <w:t xml:space="preserve"> and Mrs Bray</w:t>
      </w:r>
    </w:p>
    <w:sectPr w:rsidR="00D50B08" w:rsidRPr="0034284E" w:rsidSect="00517B84">
      <w:headerReference w:type="default" r:id="rId7"/>
      <w:footerReference w:type="default" r:id="rId8"/>
      <w:pgSz w:w="11906" w:h="16838"/>
      <w:pgMar w:top="1701" w:right="1134" w:bottom="1701" w:left="1134" w:header="0" w:footer="14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22BE6F" w14:textId="77777777" w:rsidR="00424F87" w:rsidRDefault="00424F87" w:rsidP="00424F87">
      <w:pPr>
        <w:spacing w:after="0" w:line="240" w:lineRule="auto"/>
      </w:pPr>
      <w:r>
        <w:separator/>
      </w:r>
    </w:p>
  </w:endnote>
  <w:endnote w:type="continuationSeparator" w:id="0">
    <w:p w14:paraId="06396ED8" w14:textId="77777777" w:rsidR="00424F87" w:rsidRDefault="00424F87" w:rsidP="00424F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A31ED" w14:textId="77777777" w:rsidR="00F641D2" w:rsidRDefault="000A397F">
    <w:pPr>
      <w:pStyle w:val="Footer"/>
    </w:pPr>
    <w:r>
      <w:rPr>
        <w:noProof/>
        <w:lang w:eastAsia="en-GB"/>
      </w:rPr>
      <w:drawing>
        <wp:anchor distT="0" distB="0" distL="114300" distR="114300" simplePos="0" relativeHeight="251639296" behindDoc="0" locked="0" layoutInCell="1" allowOverlap="1" wp14:anchorId="65138533" wp14:editId="38E9F368">
          <wp:simplePos x="0" y="0"/>
          <wp:positionH relativeFrom="column">
            <wp:posOffset>-167005</wp:posOffset>
          </wp:positionH>
          <wp:positionV relativeFrom="paragraph">
            <wp:posOffset>153670</wp:posOffset>
          </wp:positionV>
          <wp:extent cx="750570" cy="88519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0570" cy="885190"/>
                  </a:xfrm>
                  <a:prstGeom prst="rect">
                    <a:avLst/>
                  </a:prstGeom>
                  <a:noFill/>
                  <a:ln>
                    <a:noFill/>
                  </a:ln>
                </pic:spPr>
              </pic:pic>
            </a:graphicData>
          </a:graphic>
          <wp14:sizeRelH relativeFrom="page">
            <wp14:pctWidth>0</wp14:pctWidth>
          </wp14:sizeRelH>
          <wp14:sizeRelV relativeFrom="page">
            <wp14:pctHeight>0</wp14:pctHeight>
          </wp14:sizeRelV>
        </wp:anchor>
      </w:drawing>
    </w:r>
    <w:r w:rsidR="00F641D2">
      <w:rPr>
        <w:noProof/>
        <w:lang w:eastAsia="en-GB"/>
      </w:rPr>
      <w:drawing>
        <wp:anchor distT="0" distB="0" distL="114300" distR="114300" simplePos="0" relativeHeight="251647488" behindDoc="1" locked="0" layoutInCell="1" allowOverlap="1" wp14:anchorId="022BBC9E" wp14:editId="62EFB916">
          <wp:simplePos x="0" y="0"/>
          <wp:positionH relativeFrom="column">
            <wp:posOffset>1257300</wp:posOffset>
          </wp:positionH>
          <wp:positionV relativeFrom="paragraph">
            <wp:posOffset>3777615</wp:posOffset>
          </wp:positionV>
          <wp:extent cx="1419225" cy="861695"/>
          <wp:effectExtent l="0" t="0" r="9525" b="0"/>
          <wp:wrapNone/>
          <wp:docPr id="8" name="Picture 8" descr="Healthy-School-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althy-School-Logo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9225" cy="861695"/>
                  </a:xfrm>
                  <a:prstGeom prst="rect">
                    <a:avLst/>
                  </a:prstGeom>
                  <a:noFill/>
                </pic:spPr>
              </pic:pic>
            </a:graphicData>
          </a:graphic>
          <wp14:sizeRelH relativeFrom="page">
            <wp14:pctWidth>0</wp14:pctWidth>
          </wp14:sizeRelH>
          <wp14:sizeRelV relativeFrom="page">
            <wp14:pctHeight>0</wp14:pctHeight>
          </wp14:sizeRelV>
        </wp:anchor>
      </w:drawing>
    </w:r>
  </w:p>
  <w:p w14:paraId="18DA13F0" w14:textId="77777777" w:rsidR="00F641D2" w:rsidRDefault="000A397F" w:rsidP="00517B84">
    <w:pPr>
      <w:pStyle w:val="Footer"/>
      <w:tabs>
        <w:tab w:val="clear" w:pos="4513"/>
        <w:tab w:val="clear" w:pos="9026"/>
        <w:tab w:val="left" w:pos="2805"/>
        <w:tab w:val="left" w:pos="6300"/>
        <w:tab w:val="left" w:pos="8220"/>
      </w:tabs>
    </w:pPr>
    <w:r>
      <w:rPr>
        <w:noProof/>
        <w:color w:val="0000FF"/>
        <w:lang w:eastAsia="en-GB"/>
      </w:rPr>
      <w:drawing>
        <wp:anchor distT="0" distB="0" distL="114300" distR="114300" simplePos="0" relativeHeight="251677184" behindDoc="0" locked="0" layoutInCell="1" allowOverlap="1" wp14:anchorId="219C69F9" wp14:editId="089A2BEF">
          <wp:simplePos x="0" y="0"/>
          <wp:positionH relativeFrom="column">
            <wp:posOffset>3604260</wp:posOffset>
          </wp:positionH>
          <wp:positionV relativeFrom="paragraph">
            <wp:posOffset>121285</wp:posOffset>
          </wp:positionV>
          <wp:extent cx="715645" cy="647700"/>
          <wp:effectExtent l="0" t="0" r="8255" b="0"/>
          <wp:wrapNone/>
          <wp:docPr id="11" name="irc_mi" descr="Image result for Language and communication award logo">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Language and communication award logo">
                    <a:hlinkClick r:id="rId3"/>
                  </pic:cNvPr>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15645" cy="6477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45440" behindDoc="1" locked="0" layoutInCell="1" allowOverlap="1" wp14:anchorId="1D942553" wp14:editId="5768AF27">
          <wp:simplePos x="0" y="0"/>
          <wp:positionH relativeFrom="column">
            <wp:posOffset>1127760</wp:posOffset>
          </wp:positionH>
          <wp:positionV relativeFrom="paragraph">
            <wp:posOffset>8255</wp:posOffset>
          </wp:positionV>
          <wp:extent cx="563880" cy="733425"/>
          <wp:effectExtent l="0" t="0" r="7620" b="9525"/>
          <wp:wrapNone/>
          <wp:docPr id="4" name="Picture 4" descr="4  Primary-4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  Primary-4th"/>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63880" cy="7334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5680" behindDoc="1" locked="0" layoutInCell="1" allowOverlap="1" wp14:anchorId="66144860" wp14:editId="33298994">
          <wp:simplePos x="0" y="0"/>
          <wp:positionH relativeFrom="column">
            <wp:posOffset>2197735</wp:posOffset>
          </wp:positionH>
          <wp:positionV relativeFrom="paragraph">
            <wp:posOffset>139065</wp:posOffset>
          </wp:positionV>
          <wp:extent cx="941705" cy="5715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41705" cy="571500"/>
                  </a:xfrm>
                  <a:prstGeom prst="rect">
                    <a:avLst/>
                  </a:prstGeom>
                  <a:noFill/>
                </pic:spPr>
              </pic:pic>
            </a:graphicData>
          </a:graphic>
          <wp14:sizeRelH relativeFrom="page">
            <wp14:pctWidth>0</wp14:pctWidth>
          </wp14:sizeRelH>
          <wp14:sizeRelV relativeFrom="page">
            <wp14:pctHeight>0</wp14:pctHeight>
          </wp14:sizeRelV>
        </wp:anchor>
      </w:drawing>
    </w:r>
    <w:r w:rsidR="00517B84">
      <w:rPr>
        <w:noProof/>
        <w:lang w:eastAsia="en-GB"/>
      </w:rPr>
      <w:drawing>
        <wp:anchor distT="0" distB="0" distL="114300" distR="114300" simplePos="0" relativeHeight="251664896" behindDoc="0" locked="0" layoutInCell="1" allowOverlap="1" wp14:anchorId="5B8FD286" wp14:editId="378C3DC4">
          <wp:simplePos x="0" y="0"/>
          <wp:positionH relativeFrom="margin">
            <wp:posOffset>4594860</wp:posOffset>
          </wp:positionH>
          <wp:positionV relativeFrom="paragraph">
            <wp:posOffset>168275</wp:posOffset>
          </wp:positionV>
          <wp:extent cx="1076325" cy="581660"/>
          <wp:effectExtent l="0" t="0" r="9525" b="8890"/>
          <wp:wrapNone/>
          <wp:docPr id="13" name="Picture 13" descr="child f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hild fun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6325" cy="581660"/>
                  </a:xfrm>
                  <a:prstGeom prst="rect">
                    <a:avLst/>
                  </a:prstGeom>
                  <a:noFill/>
                  <a:ln>
                    <a:noFill/>
                  </a:ln>
                </pic:spPr>
              </pic:pic>
            </a:graphicData>
          </a:graphic>
          <wp14:sizeRelH relativeFrom="page">
            <wp14:pctWidth>0</wp14:pctWidth>
          </wp14:sizeRelH>
          <wp14:sizeRelV relativeFrom="page">
            <wp14:pctHeight>0</wp14:pctHeight>
          </wp14:sizeRelV>
        </wp:anchor>
      </w:drawing>
    </w:r>
    <w:r w:rsidR="00517B84">
      <w:rPr>
        <w:noProof/>
        <w:lang w:eastAsia="en-GB"/>
      </w:rPr>
      <w:drawing>
        <wp:anchor distT="0" distB="0" distL="114300" distR="114300" simplePos="0" relativeHeight="251668992" behindDoc="0" locked="0" layoutInCell="1" allowOverlap="1" wp14:anchorId="1A2A4EF0" wp14:editId="642312A5">
          <wp:simplePos x="0" y="0"/>
          <wp:positionH relativeFrom="column">
            <wp:posOffset>5880735</wp:posOffset>
          </wp:positionH>
          <wp:positionV relativeFrom="paragraph">
            <wp:posOffset>121285</wp:posOffset>
          </wp:positionV>
          <wp:extent cx="628650" cy="616585"/>
          <wp:effectExtent l="0" t="0" r="0" b="0"/>
          <wp:wrapNone/>
          <wp:docPr id="12" name="Picture 12" descr="C:\Users\User\AppData\Local\Microsoft\Windows\Temporary Internet Files\Content.IE5\SU0CCERC\Shine a Light_Shortlisted_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Temporary Internet Files\Content.IE5\SU0CCERC\Shine a Light_Shortlisted_large.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8650" cy="616585"/>
                  </a:xfrm>
                  <a:prstGeom prst="rect">
                    <a:avLst/>
                  </a:prstGeom>
                  <a:noFill/>
                  <a:ln>
                    <a:noFill/>
                  </a:ln>
                </pic:spPr>
              </pic:pic>
            </a:graphicData>
          </a:graphic>
          <wp14:sizeRelH relativeFrom="page">
            <wp14:pctWidth>0</wp14:pctWidth>
          </wp14:sizeRelH>
          <wp14:sizeRelV relativeFrom="page">
            <wp14:pctHeight>0</wp14:pctHeight>
          </wp14:sizeRelV>
        </wp:anchor>
      </w:drawing>
    </w:r>
    <w:r w:rsidR="00F641D2">
      <w:rPr>
        <w:noProof/>
        <w:lang w:eastAsia="en-GB"/>
      </w:rPr>
      <w:drawing>
        <wp:anchor distT="0" distB="0" distL="114300" distR="114300" simplePos="0" relativeHeight="251664384" behindDoc="1" locked="0" layoutInCell="1" allowOverlap="1" wp14:anchorId="308F2C65" wp14:editId="7FA6DA1B">
          <wp:simplePos x="0" y="0"/>
          <wp:positionH relativeFrom="column">
            <wp:posOffset>1257300</wp:posOffset>
          </wp:positionH>
          <wp:positionV relativeFrom="paragraph">
            <wp:posOffset>3777615</wp:posOffset>
          </wp:positionV>
          <wp:extent cx="1419225" cy="861695"/>
          <wp:effectExtent l="0" t="0" r="9525" b="0"/>
          <wp:wrapNone/>
          <wp:docPr id="7" name="Picture 7" descr="Healthy-School-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althy-School-Logo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9225" cy="861695"/>
                  </a:xfrm>
                  <a:prstGeom prst="rect">
                    <a:avLst/>
                  </a:prstGeom>
                  <a:noFill/>
                </pic:spPr>
              </pic:pic>
            </a:graphicData>
          </a:graphic>
          <wp14:sizeRelH relativeFrom="page">
            <wp14:pctWidth>0</wp14:pctWidth>
          </wp14:sizeRelH>
          <wp14:sizeRelV relativeFrom="page">
            <wp14:pctHeight>0</wp14:pctHeight>
          </wp14:sizeRelV>
        </wp:anchor>
      </w:drawing>
    </w:r>
    <w:r w:rsidR="00F641D2">
      <w:rPr>
        <w:noProof/>
        <w:lang w:eastAsia="en-GB"/>
      </w:rPr>
      <w:drawing>
        <wp:anchor distT="0" distB="0" distL="114300" distR="114300" simplePos="0" relativeHeight="251663360" behindDoc="1" locked="0" layoutInCell="1" allowOverlap="1" wp14:anchorId="3F0A3F96" wp14:editId="0736280D">
          <wp:simplePos x="0" y="0"/>
          <wp:positionH relativeFrom="column">
            <wp:posOffset>1257300</wp:posOffset>
          </wp:positionH>
          <wp:positionV relativeFrom="paragraph">
            <wp:posOffset>3777615</wp:posOffset>
          </wp:positionV>
          <wp:extent cx="1419225" cy="861695"/>
          <wp:effectExtent l="0" t="0" r="9525" b="0"/>
          <wp:wrapNone/>
          <wp:docPr id="6" name="Picture 6" descr="Healthy-School-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althy-School-Logo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9225" cy="861695"/>
                  </a:xfrm>
                  <a:prstGeom prst="rect">
                    <a:avLst/>
                  </a:prstGeom>
                  <a:noFill/>
                </pic:spPr>
              </pic:pic>
            </a:graphicData>
          </a:graphic>
          <wp14:sizeRelH relativeFrom="page">
            <wp14:pctWidth>0</wp14:pctWidth>
          </wp14:sizeRelH>
          <wp14:sizeRelV relativeFrom="page">
            <wp14:pctHeight>0</wp14:pctHeight>
          </wp14:sizeRelV>
        </wp:anchor>
      </w:drawing>
    </w:r>
    <w:r w:rsidR="00F641D2">
      <w:rPr>
        <w:noProof/>
        <w:lang w:eastAsia="en-GB"/>
      </w:rPr>
      <w:drawing>
        <wp:anchor distT="0" distB="0" distL="114300" distR="114300" simplePos="0" relativeHeight="251662336" behindDoc="1" locked="0" layoutInCell="1" allowOverlap="1" wp14:anchorId="43AB23EF" wp14:editId="178E5DEB">
          <wp:simplePos x="0" y="0"/>
          <wp:positionH relativeFrom="column">
            <wp:posOffset>1257300</wp:posOffset>
          </wp:positionH>
          <wp:positionV relativeFrom="paragraph">
            <wp:posOffset>3777615</wp:posOffset>
          </wp:positionV>
          <wp:extent cx="1419225" cy="861695"/>
          <wp:effectExtent l="0" t="0" r="9525" b="0"/>
          <wp:wrapNone/>
          <wp:docPr id="5" name="Picture 5" descr="Healthy-School-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althy-School-Logo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9225" cy="861695"/>
                  </a:xfrm>
                  <a:prstGeom prst="rect">
                    <a:avLst/>
                  </a:prstGeom>
                  <a:noFill/>
                </pic:spPr>
              </pic:pic>
            </a:graphicData>
          </a:graphic>
          <wp14:sizeRelH relativeFrom="page">
            <wp14:pctWidth>0</wp14:pctWidth>
          </wp14:sizeRelH>
          <wp14:sizeRelV relativeFrom="page">
            <wp14:pctHeight>0</wp14:pctHeight>
          </wp14:sizeRelV>
        </wp:anchor>
      </w:drawing>
    </w:r>
    <w:r w:rsidR="00F641D2">
      <w:tab/>
    </w:r>
    <w:r w:rsidR="00F641D2">
      <w:tab/>
    </w:r>
    <w:r w:rsidR="00517B84">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8C93FB" w14:textId="77777777" w:rsidR="00424F87" w:rsidRDefault="00424F87" w:rsidP="00424F87">
      <w:pPr>
        <w:spacing w:after="0" w:line="240" w:lineRule="auto"/>
      </w:pPr>
      <w:r>
        <w:separator/>
      </w:r>
    </w:p>
  </w:footnote>
  <w:footnote w:type="continuationSeparator" w:id="0">
    <w:p w14:paraId="1CFF345B" w14:textId="77777777" w:rsidR="00424F87" w:rsidRDefault="00424F87" w:rsidP="00424F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97CC47" w14:textId="77777777" w:rsidR="00E435EB" w:rsidRDefault="00E435EB" w:rsidP="00517B84">
    <w:pPr>
      <w:pStyle w:val="Header"/>
      <w:rPr>
        <w:rFonts w:ascii="Arial" w:hAnsi="Arial" w:cs="Arial"/>
        <w:b/>
        <w:noProof/>
        <w:sz w:val="36"/>
        <w:szCs w:val="36"/>
        <w:lang w:eastAsia="en-GB"/>
      </w:rPr>
    </w:pPr>
  </w:p>
  <w:p w14:paraId="4E8461A9" w14:textId="77777777" w:rsidR="00D50B08" w:rsidRDefault="00D50B08" w:rsidP="00D80863">
    <w:pPr>
      <w:pStyle w:val="Header"/>
      <w:jc w:val="center"/>
      <w:rPr>
        <w:rFonts w:ascii="Arial" w:hAnsi="Arial" w:cs="Arial"/>
        <w:b/>
        <w:noProof/>
        <w:sz w:val="36"/>
        <w:szCs w:val="36"/>
        <w:lang w:eastAsia="en-GB"/>
      </w:rPr>
    </w:pPr>
  </w:p>
  <w:p w14:paraId="47A36E21" w14:textId="77777777" w:rsidR="002B3DE3" w:rsidRPr="00517B84" w:rsidRDefault="00B640FB" w:rsidP="00D80863">
    <w:pPr>
      <w:pStyle w:val="Header"/>
      <w:jc w:val="center"/>
      <w:rPr>
        <w:rFonts w:ascii="Arial" w:hAnsi="Arial" w:cs="Arial"/>
        <w:b/>
        <w:noProof/>
        <w:sz w:val="36"/>
        <w:szCs w:val="36"/>
        <w:lang w:eastAsia="en-GB"/>
      </w:rPr>
    </w:pPr>
    <w:r w:rsidRPr="00517B84">
      <w:rPr>
        <w:rFonts w:ascii="Times New Roman" w:hAnsi="Times New Roman"/>
        <w:noProof/>
        <w:sz w:val="36"/>
        <w:szCs w:val="36"/>
        <w:lang w:eastAsia="en-GB"/>
      </w:rPr>
      <w:drawing>
        <wp:anchor distT="0" distB="0" distL="114300" distR="114300" simplePos="0" relativeHeight="251659264" behindDoc="0" locked="0" layoutInCell="1" allowOverlap="1" wp14:anchorId="73476409" wp14:editId="14D5B1D2">
          <wp:simplePos x="0" y="0"/>
          <wp:positionH relativeFrom="column">
            <wp:posOffset>-253366</wp:posOffset>
          </wp:positionH>
          <wp:positionV relativeFrom="paragraph">
            <wp:posOffset>20320</wp:posOffset>
          </wp:positionV>
          <wp:extent cx="1416929" cy="1066800"/>
          <wp:effectExtent l="0" t="0" r="0" b="0"/>
          <wp:wrapNone/>
          <wp:docPr id="3" name="Picture 3" descr="ghyllgrov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hyllgrove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6929" cy="1066800"/>
                  </a:xfrm>
                  <a:prstGeom prst="rect">
                    <a:avLst/>
                  </a:prstGeom>
                  <a:noFill/>
                </pic:spPr>
              </pic:pic>
            </a:graphicData>
          </a:graphic>
          <wp14:sizeRelH relativeFrom="page">
            <wp14:pctWidth>0</wp14:pctWidth>
          </wp14:sizeRelH>
          <wp14:sizeRelV relativeFrom="page">
            <wp14:pctHeight>0</wp14:pctHeight>
          </wp14:sizeRelV>
        </wp:anchor>
      </w:drawing>
    </w:r>
    <w:r w:rsidR="002B3DE3" w:rsidRPr="00517B84">
      <w:rPr>
        <w:rFonts w:ascii="Arial" w:hAnsi="Arial" w:cs="Arial"/>
        <w:b/>
        <w:noProof/>
        <w:sz w:val="36"/>
        <w:szCs w:val="36"/>
        <w:lang w:eastAsia="en-GB"/>
      </w:rPr>
      <w:t>GHYLLGROVE PRIMARY SCHOOL</w:t>
    </w:r>
  </w:p>
  <w:p w14:paraId="63C4CABE" w14:textId="77777777" w:rsidR="00424F87" w:rsidRPr="00424F87" w:rsidRDefault="00424F87">
    <w:pPr>
      <w:pStyle w:val="Header"/>
      <w:rPr>
        <w:rFonts w:ascii="Arial" w:hAnsi="Arial" w:cs="Arial"/>
        <w:b/>
        <w:sz w:val="36"/>
        <w:szCs w:val="36"/>
      </w:rPr>
    </w:pPr>
    <w:r w:rsidRPr="00424F87">
      <w:rPr>
        <w:rFonts w:ascii="Arial" w:hAnsi="Arial" w:cs="Arial"/>
        <w:b/>
        <w:sz w:val="36"/>
        <w:szCs w:val="36"/>
      </w:rPr>
      <w:t xml:space="preserve">  </w:t>
    </w:r>
    <w:r w:rsidRPr="00424F87">
      <w:rPr>
        <w:rFonts w:ascii="Arial" w:hAnsi="Arial" w:cs="Arial"/>
        <w:b/>
        <w:sz w:val="24"/>
        <w:szCs w:val="24"/>
      </w:rPr>
      <w:t xml:space="preserve">            </w:t>
    </w:r>
    <w:r w:rsidR="00B640FB">
      <w:rPr>
        <w:rFonts w:ascii="Arial" w:hAnsi="Arial" w:cs="Arial"/>
        <w:b/>
        <w:sz w:val="24"/>
        <w:szCs w:val="24"/>
      </w:rPr>
      <w:t xml:space="preserve">       </w:t>
    </w:r>
    <w:r w:rsidRPr="00424F87">
      <w:rPr>
        <w:rFonts w:ascii="Arial" w:hAnsi="Arial" w:cs="Arial"/>
        <w:b/>
        <w:sz w:val="24"/>
        <w:szCs w:val="24"/>
      </w:rPr>
      <w:t xml:space="preserve">  </w:t>
    </w:r>
    <w:r w:rsidR="00B640FB">
      <w:rPr>
        <w:rFonts w:ascii="Arial" w:hAnsi="Arial" w:cs="Arial"/>
        <w:b/>
        <w:sz w:val="24"/>
        <w:szCs w:val="24"/>
      </w:rPr>
      <w:t xml:space="preserve">      </w:t>
    </w:r>
    <w:r w:rsidRPr="00424F87">
      <w:rPr>
        <w:rFonts w:ascii="Arial" w:hAnsi="Arial" w:cs="Arial"/>
        <w:b/>
        <w:sz w:val="24"/>
        <w:szCs w:val="24"/>
      </w:rPr>
      <w:t>&amp; Resource Base for Hearing Impaired Children</w:t>
    </w:r>
    <w:r w:rsidRPr="00424F87">
      <w:rPr>
        <w:rFonts w:ascii="Arial" w:hAnsi="Arial" w:cs="Arial"/>
        <w:b/>
        <w:sz w:val="36"/>
        <w:szCs w:val="36"/>
      </w:rPr>
      <w:t xml:space="preserve"> </w:t>
    </w:r>
  </w:p>
  <w:p w14:paraId="0FA2C44D" w14:textId="77777777" w:rsidR="002B3DE3" w:rsidRDefault="002B3DE3">
    <w:pPr>
      <w:pStyle w:val="Header"/>
      <w:rPr>
        <w:rFonts w:ascii="Arial" w:hAnsi="Arial" w:cs="Arial"/>
        <w:sz w:val="20"/>
        <w:szCs w:val="20"/>
      </w:rPr>
    </w:pPr>
  </w:p>
  <w:p w14:paraId="72517950" w14:textId="77777777" w:rsidR="00424F87" w:rsidRDefault="00B640FB" w:rsidP="00B640FB">
    <w:pPr>
      <w:pStyle w:val="Header"/>
      <w:jc w:val="right"/>
      <w:rPr>
        <w:rFonts w:ascii="Arial" w:hAnsi="Arial" w:cs="Arial"/>
        <w:sz w:val="20"/>
        <w:szCs w:val="20"/>
      </w:rPr>
    </w:pPr>
    <w:r>
      <w:rPr>
        <w:rFonts w:ascii="Arial" w:hAnsi="Arial" w:cs="Arial"/>
        <w:sz w:val="20"/>
        <w:szCs w:val="20"/>
      </w:rPr>
      <w:t xml:space="preserve">            </w:t>
    </w:r>
    <w:r w:rsidR="00517B84">
      <w:rPr>
        <w:rFonts w:ascii="Arial" w:hAnsi="Arial" w:cs="Arial"/>
        <w:sz w:val="20"/>
        <w:szCs w:val="20"/>
      </w:rPr>
      <w:t xml:space="preserve">The Gore, Basildon, Essex </w:t>
    </w:r>
    <w:r w:rsidR="00424F87">
      <w:rPr>
        <w:rFonts w:ascii="Arial" w:hAnsi="Arial" w:cs="Arial"/>
        <w:sz w:val="20"/>
        <w:szCs w:val="20"/>
      </w:rPr>
      <w:t>SS14 2BG</w:t>
    </w:r>
  </w:p>
  <w:p w14:paraId="3AA7ECDF" w14:textId="77777777" w:rsidR="00D80863" w:rsidRDefault="00D80863" w:rsidP="00B640FB">
    <w:pPr>
      <w:pStyle w:val="Header"/>
      <w:jc w:val="right"/>
      <w:rPr>
        <w:rFonts w:ascii="Arial" w:hAnsi="Arial" w:cs="Arial"/>
        <w:sz w:val="20"/>
        <w:szCs w:val="20"/>
      </w:rPr>
    </w:pPr>
    <w:r>
      <w:rPr>
        <w:rFonts w:ascii="Arial" w:hAnsi="Arial" w:cs="Arial"/>
        <w:sz w:val="20"/>
        <w:szCs w:val="20"/>
      </w:rPr>
      <w:t>Telephone: 01268 450067</w:t>
    </w:r>
  </w:p>
  <w:p w14:paraId="5736F5C3" w14:textId="77777777" w:rsidR="00424F87" w:rsidRDefault="008D3ECE" w:rsidP="00B640FB">
    <w:pPr>
      <w:pStyle w:val="Header"/>
      <w:jc w:val="right"/>
      <w:rPr>
        <w:rFonts w:ascii="Arial" w:hAnsi="Arial" w:cs="Arial"/>
      </w:rPr>
    </w:pPr>
    <w:hyperlink r:id="rId2" w:history="1">
      <w:r w:rsidR="00AE7B15" w:rsidRPr="003C7A4E">
        <w:rPr>
          <w:rStyle w:val="Hyperlink"/>
          <w:rFonts w:ascii="Arial" w:hAnsi="Arial" w:cs="Arial"/>
        </w:rPr>
        <w:t>www.ghyllgroveprimaryschool.co.uk</w:t>
      </w:r>
    </w:hyperlink>
    <w:r w:rsidR="00AE7B15">
      <w:rPr>
        <w:rFonts w:ascii="Arial" w:hAnsi="Arial" w:cs="Arial"/>
      </w:rPr>
      <w:t xml:space="preserve"> </w:t>
    </w:r>
  </w:p>
  <w:p w14:paraId="727F1001" w14:textId="77777777" w:rsidR="00424F87" w:rsidRDefault="00424F8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1B0"/>
    <w:rsid w:val="000A397F"/>
    <w:rsid w:val="00122329"/>
    <w:rsid w:val="00124E03"/>
    <w:rsid w:val="002B3DE3"/>
    <w:rsid w:val="0032613D"/>
    <w:rsid w:val="0034284E"/>
    <w:rsid w:val="00424F87"/>
    <w:rsid w:val="004857F2"/>
    <w:rsid w:val="004E3F51"/>
    <w:rsid w:val="00517B84"/>
    <w:rsid w:val="0053384E"/>
    <w:rsid w:val="005961B0"/>
    <w:rsid w:val="006044FE"/>
    <w:rsid w:val="00805EE2"/>
    <w:rsid w:val="0082424B"/>
    <w:rsid w:val="008D3ECE"/>
    <w:rsid w:val="009503DF"/>
    <w:rsid w:val="00AE7B15"/>
    <w:rsid w:val="00B640FB"/>
    <w:rsid w:val="00B84770"/>
    <w:rsid w:val="00B9273A"/>
    <w:rsid w:val="00BB0428"/>
    <w:rsid w:val="00BE02C3"/>
    <w:rsid w:val="00BE23C7"/>
    <w:rsid w:val="00D50B08"/>
    <w:rsid w:val="00D80863"/>
    <w:rsid w:val="00E435EB"/>
    <w:rsid w:val="00EA21C2"/>
    <w:rsid w:val="00F53F9A"/>
    <w:rsid w:val="00F641D2"/>
    <w:rsid w:val="00F65268"/>
    <w:rsid w:val="00FF49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18CF0ED2"/>
  <w15:docId w15:val="{F1C31D4A-BA92-4B56-BA51-67F7A9CD3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4F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4F87"/>
  </w:style>
  <w:style w:type="paragraph" w:styleId="Footer">
    <w:name w:val="footer"/>
    <w:basedOn w:val="Normal"/>
    <w:link w:val="FooterChar"/>
    <w:uiPriority w:val="99"/>
    <w:unhideWhenUsed/>
    <w:rsid w:val="00424F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4F87"/>
  </w:style>
  <w:style w:type="character" w:styleId="Hyperlink">
    <w:name w:val="Hyperlink"/>
    <w:basedOn w:val="DefaultParagraphFont"/>
    <w:uiPriority w:val="99"/>
    <w:unhideWhenUsed/>
    <w:rsid w:val="002B3DE3"/>
    <w:rPr>
      <w:color w:val="0000FF" w:themeColor="hyperlink"/>
      <w:u w:val="single"/>
    </w:rPr>
  </w:style>
  <w:style w:type="paragraph" w:styleId="BalloonText">
    <w:name w:val="Balloon Text"/>
    <w:basedOn w:val="Normal"/>
    <w:link w:val="BalloonTextChar"/>
    <w:uiPriority w:val="99"/>
    <w:semiHidden/>
    <w:unhideWhenUsed/>
    <w:rsid w:val="002B3D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3DE3"/>
    <w:rPr>
      <w:rFonts w:ascii="Tahoma" w:hAnsi="Tahoma" w:cs="Tahoma"/>
      <w:sz w:val="16"/>
      <w:szCs w:val="16"/>
    </w:rPr>
  </w:style>
  <w:style w:type="table" w:customStyle="1" w:styleId="TableGrid">
    <w:name w:val="TableGrid"/>
    <w:rsid w:val="00B9273A"/>
    <w:pPr>
      <w:spacing w:after="0" w:line="240" w:lineRule="auto"/>
    </w:pPr>
    <w:rPr>
      <w:rFonts w:eastAsia="Times New Roman"/>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hyperlink" Target="http://www.google.co.uk/url?sa=i&amp;rct=j&amp;q=&amp;esrc=s&amp;source=images&amp;cd=&amp;cad=rja&amp;uact=8&amp;ved=0ahUKEwil-LbdxuzSAhXLyRoKHfChDqMQjRwIBw&amp;url=http://www.essexlocaloffer.org.uk/content/assessment-criteria-essex-language-and-communication-award&amp;psig=AFQjCNEzqr1dYyFtNbvL0ggNDv_mKsiRRQ&amp;ust=1490355957286362" TargetMode="External"/><Relationship Id="rId7" Type="http://schemas.openxmlformats.org/officeDocument/2006/relationships/image" Target="media/image7.jpe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6.png"/><Relationship Id="rId5" Type="http://schemas.openxmlformats.org/officeDocument/2006/relationships/image" Target="media/image5.jpeg"/><Relationship Id="rId4" Type="http://schemas.openxmlformats.org/officeDocument/2006/relationships/image" Target="media/image4.jpeg"/></Relationships>
</file>

<file path=word/_rels/header1.xml.rels><?xml version="1.0" encoding="UTF-8" standalone="yes"?>
<Relationships xmlns="http://schemas.openxmlformats.org/package/2006/relationships"><Relationship Id="rId2" Type="http://schemas.openxmlformats.org/officeDocument/2006/relationships/hyperlink" Target="http://www.ghyllgroveprimaryschool.co.uk"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8164A5-595A-444D-BCD7-1B1BBEEE1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345</Words>
  <Characters>1973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Ergo Computing UK Ltd</Company>
  <LinksUpToDate>false</LinksUpToDate>
  <CharactersWithSpaces>2314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Reception</dc:creator>
  <cp:lastModifiedBy>Keeleigh McKeon</cp:lastModifiedBy>
  <cp:revision>2</cp:revision>
  <cp:lastPrinted>2018-06-29T14:05:00Z</cp:lastPrinted>
  <dcterms:created xsi:type="dcterms:W3CDTF">2026-08-23T10:26:00Z</dcterms:created>
  <dcterms:modified xsi:type="dcterms:W3CDTF">2026-08-23T10:26:00Z</dcterms:modified>
</cp:coreProperties>
</file>