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81" w:rsidRPr="00957156" w:rsidRDefault="00857476" w:rsidP="004544A3">
      <w:pPr>
        <w:widowControl w:val="0"/>
        <w:jc w:val="center"/>
        <w:rPr>
          <w:rFonts w:ascii="Britannic Bold" w:hAnsi="Britannic Bold"/>
          <w:color w:val="FF0000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</w:pPr>
      <w:r w:rsidRPr="00957156">
        <w:rPr>
          <w:rFonts w:ascii="Britannic Bold" w:hAnsi="Britannic Bold"/>
          <w:noProof/>
          <w:color w:val="FF0000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3EE488B7" wp14:editId="605DB8F5">
            <wp:simplePos x="0" y="0"/>
            <wp:positionH relativeFrom="column">
              <wp:posOffset>507365</wp:posOffset>
            </wp:positionH>
            <wp:positionV relativeFrom="paragraph">
              <wp:posOffset>95250</wp:posOffset>
            </wp:positionV>
            <wp:extent cx="883285" cy="866775"/>
            <wp:effectExtent l="0" t="0" r="0" b="9525"/>
            <wp:wrapNone/>
            <wp:docPr id="6" name="Picture 6" descr="C:\Users\mrs.scrocca.GHYLLGROVE-JUN\AppData\Local\Microsoft\Windows\Temporary Internet Files\Content.IE5\T9V30JOI\Teddy_Bear_Reading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s.scrocca.GHYLLGROVE-JUN\AppData\Local\Microsoft\Windows\Temporary Internet Files\Content.IE5\T9V30JOI\Teddy_Bear_Reading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381" w:rsidRPr="00957156">
        <w:rPr>
          <w:rFonts w:ascii="Britannic Bold" w:hAnsi="Britannic Bold"/>
          <w:noProof/>
          <w:color w:val="FF0000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650D5ACA" wp14:editId="4C60F6AF">
            <wp:simplePos x="0" y="0"/>
            <wp:positionH relativeFrom="column">
              <wp:posOffset>5105400</wp:posOffset>
            </wp:positionH>
            <wp:positionV relativeFrom="paragraph">
              <wp:posOffset>99060</wp:posOffset>
            </wp:positionV>
            <wp:extent cx="628650" cy="890905"/>
            <wp:effectExtent l="0" t="0" r="0" b="4445"/>
            <wp:wrapNone/>
            <wp:docPr id="8" name="Picture 8" descr="C:\Users\mrs.scrocca.GHYLLGROVE-JUN\AppData\Local\Microsoft\Windows\Temporary Internet Files\Content.IE5\T9V30JOI\baby toys maracas Fisher Pri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s.scrocca.GHYLLGROVE-JUN\AppData\Local\Microsoft\Windows\Temporary Internet Files\Content.IE5\T9V30JOI\baby toys maracas Fisher Pric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2BB" w:rsidRPr="00957156">
        <w:rPr>
          <w:rFonts w:ascii="Britannic Bold" w:hAnsi="Britannic Bold"/>
          <w:color w:val="FF0000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Stay </w:t>
      </w:r>
    </w:p>
    <w:p w:rsidR="00164381" w:rsidRPr="00164381" w:rsidRDefault="00164381" w:rsidP="004544A3">
      <w:pPr>
        <w:widowControl w:val="0"/>
        <w:jc w:val="center"/>
        <w:rPr>
          <w:rFonts w:ascii="Britannic Bold" w:hAnsi="Britannic Bold"/>
          <w:color w:val="FF0000"/>
          <w:sz w:val="40"/>
          <w:szCs w:val="40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30C72641" wp14:editId="631366CD">
            <wp:simplePos x="0" y="0"/>
            <wp:positionH relativeFrom="column">
              <wp:posOffset>5343525</wp:posOffset>
            </wp:positionH>
            <wp:positionV relativeFrom="paragraph">
              <wp:posOffset>261620</wp:posOffset>
            </wp:positionV>
            <wp:extent cx="1009650" cy="1009650"/>
            <wp:effectExtent l="0" t="0" r="0" b="0"/>
            <wp:wrapNone/>
            <wp:docPr id="14" name="Picture 14" descr="http://ecx.images-amazon.com/images/I/51UIbi1mnF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x.images-amazon.com/images/I/51UIbi1mnFL._SL10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672BB" w:rsidRPr="00164381">
        <w:rPr>
          <w:rFonts w:ascii="Britannic Bold" w:hAnsi="Britannic Bold"/>
          <w:color w:val="FF0000"/>
          <w:sz w:val="40"/>
          <w:szCs w:val="40"/>
          <w14:ligatures w14:val="none"/>
        </w:rPr>
        <w:t>and</w:t>
      </w:r>
      <w:proofErr w:type="gramEnd"/>
      <w:r w:rsidR="00A672BB" w:rsidRPr="00164381">
        <w:rPr>
          <w:rFonts w:ascii="Britannic Bold" w:hAnsi="Britannic Bold"/>
          <w:color w:val="FF0000"/>
          <w:sz w:val="40"/>
          <w:szCs w:val="40"/>
          <w14:ligatures w14:val="none"/>
        </w:rPr>
        <w:t xml:space="preserve"> </w:t>
      </w:r>
    </w:p>
    <w:p w:rsidR="004544A3" w:rsidRDefault="00164381" w:rsidP="004544A3">
      <w:pPr>
        <w:widowControl w:val="0"/>
        <w:jc w:val="center"/>
        <w:rPr>
          <w:rFonts w:ascii="Britannic Bold" w:hAnsi="Britannic Bold"/>
          <w:color w:val="FF0000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</w:pPr>
      <w:r w:rsidRPr="00957156">
        <w:rPr>
          <w:rFonts w:ascii="Comic Sans MS" w:hAnsi="Comic Sans MS"/>
          <w:noProof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7A5BA27B" wp14:editId="28754AFC">
            <wp:simplePos x="0" y="0"/>
            <wp:positionH relativeFrom="column">
              <wp:posOffset>-5715</wp:posOffset>
            </wp:positionH>
            <wp:positionV relativeFrom="paragraph">
              <wp:posOffset>103505</wp:posOffset>
            </wp:positionV>
            <wp:extent cx="1276350" cy="793115"/>
            <wp:effectExtent l="0" t="0" r="0" b="6985"/>
            <wp:wrapNone/>
            <wp:docPr id="13" name="Picture 13" descr="C:\Users\mrs.scrocca.GHYLLGROVE-JUN\AppData\Local\Microsoft\Windows\Temporary Internet Files\Content.IE5\B3YYVFMY\Sillytown Train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rs.scrocca.GHYLLGROVE-JUN\AppData\Local\Microsoft\Windows\Temporary Internet Files\Content.IE5\B3YYVFMY\Sillytown Train-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2BB" w:rsidRPr="00957156">
        <w:rPr>
          <w:rFonts w:ascii="Britannic Bold" w:hAnsi="Britannic Bold"/>
          <w:color w:val="FF0000"/>
          <w:sz w:val="144"/>
          <w:szCs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Play</w:t>
      </w:r>
    </w:p>
    <w:p w:rsidR="00E100FC" w:rsidRPr="00E100FC" w:rsidRDefault="00E100FC" w:rsidP="004544A3">
      <w:pPr>
        <w:widowControl w:val="0"/>
        <w:jc w:val="center"/>
        <w:rPr>
          <w:rFonts w:ascii="Britannic Bold" w:hAnsi="Britannic Bold"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</w:pPr>
      <w:proofErr w:type="gramStart"/>
      <w:r w:rsidRPr="00E100FC">
        <w:rPr>
          <w:rFonts w:ascii="Britannic Bold" w:hAnsi="Britannic Bold"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at</w:t>
      </w:r>
      <w:proofErr w:type="gramEnd"/>
      <w:r w:rsidRPr="00E100FC">
        <w:rPr>
          <w:rFonts w:ascii="Britannic Bold" w:hAnsi="Britannic Bold"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 </w:t>
      </w:r>
      <w:proofErr w:type="spellStart"/>
      <w:r w:rsidRPr="00E100FC">
        <w:rPr>
          <w:rFonts w:ascii="Britannic Bold" w:hAnsi="Britannic Bold"/>
          <w:color w:val="FF000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Ghyllgrove</w:t>
      </w:r>
      <w:proofErr w:type="spellEnd"/>
    </w:p>
    <w:p w:rsidR="00A672BB" w:rsidRDefault="00A672BB" w:rsidP="00A672BB">
      <w:pPr>
        <w:pStyle w:val="Heading4"/>
        <w:widowControl w:val="0"/>
        <w:jc w:val="center"/>
        <w:rPr>
          <w:rFonts w:ascii="Comic Sans MS" w:hAnsi="Comic Sans MS"/>
          <w:sz w:val="36"/>
          <w:szCs w:val="36"/>
          <w:lang w:val="en-US"/>
          <w14:ligatures w14:val="none"/>
        </w:rPr>
      </w:pPr>
    </w:p>
    <w:p w:rsidR="00857476" w:rsidRPr="00E100FC" w:rsidRDefault="00857476" w:rsidP="00A672BB">
      <w:pPr>
        <w:pStyle w:val="Heading4"/>
        <w:widowControl w:val="0"/>
        <w:jc w:val="center"/>
        <w:rPr>
          <w:rFonts w:asciiTheme="minorHAnsi" w:hAnsiTheme="minorHAnsi"/>
          <w:i/>
          <w:sz w:val="32"/>
          <w:szCs w:val="32"/>
          <w:lang w:val="en-US"/>
          <w14:ligatures w14:val="none"/>
        </w:rPr>
      </w:pPr>
      <w:r w:rsidRPr="00E100FC">
        <w:rPr>
          <w:rFonts w:asciiTheme="minorHAnsi" w:hAnsiTheme="minorHAnsi"/>
          <w:i/>
          <w:sz w:val="32"/>
          <w:szCs w:val="32"/>
          <w:lang w:val="en-US"/>
          <w14:ligatures w14:val="none"/>
        </w:rPr>
        <w:t>The ‘Stay and Play’ sessions for this academic year will be on:</w:t>
      </w:r>
    </w:p>
    <w:p w:rsidR="00E100FC" w:rsidRDefault="00E100FC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</w:p>
    <w:p w:rsidR="00857476" w:rsidRDefault="00857476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Wednesday 8</w:t>
      </w:r>
      <w:r w:rsidRPr="00857476">
        <w:rPr>
          <w:rFonts w:asciiTheme="minorHAnsi" w:hAnsiTheme="minorHAnsi"/>
          <w:b/>
          <w:sz w:val="36"/>
          <w:szCs w:val="36"/>
          <w:vertAlign w:val="superscript"/>
          <w:lang w:val="en-US"/>
          <w14:ligatures w14:val="none"/>
        </w:rPr>
        <w:t>th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November 2017</w:t>
      </w:r>
    </w:p>
    <w:p w:rsidR="00951284" w:rsidRDefault="00857476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Tuesday</w:t>
      </w:r>
      <w:r w:rsidR="00336819"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1</w:t>
      </w:r>
      <w:r w:rsidR="007F251D">
        <w:rPr>
          <w:rFonts w:asciiTheme="minorHAnsi" w:hAnsiTheme="minorHAnsi"/>
          <w:b/>
          <w:sz w:val="36"/>
          <w:szCs w:val="36"/>
          <w:lang w:val="en-US"/>
          <w14:ligatures w14:val="none"/>
        </w:rPr>
        <w:t>6</w:t>
      </w:r>
      <w:r w:rsidR="007F251D" w:rsidRPr="007F251D">
        <w:rPr>
          <w:rFonts w:asciiTheme="minorHAnsi" w:hAnsiTheme="minorHAnsi"/>
          <w:b/>
          <w:sz w:val="36"/>
          <w:szCs w:val="36"/>
          <w:vertAlign w:val="superscript"/>
          <w:lang w:val="en-US"/>
          <w14:ligatures w14:val="none"/>
        </w:rPr>
        <w:t>th</w:t>
      </w:r>
      <w:r w:rsidR="007F251D"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January</w:t>
      </w:r>
      <w:r w:rsidR="00336819"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201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8</w:t>
      </w:r>
    </w:p>
    <w:p w:rsidR="00857476" w:rsidRDefault="00857476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Wednesday 28</w:t>
      </w:r>
      <w:r w:rsidRPr="00857476">
        <w:rPr>
          <w:rFonts w:asciiTheme="minorHAnsi" w:hAnsiTheme="minorHAnsi"/>
          <w:b/>
          <w:sz w:val="36"/>
          <w:szCs w:val="36"/>
          <w:vertAlign w:val="superscript"/>
          <w:lang w:val="en-US"/>
          <w14:ligatures w14:val="none"/>
        </w:rPr>
        <w:t>th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February 2018</w:t>
      </w:r>
    </w:p>
    <w:p w:rsidR="00857476" w:rsidRDefault="00857476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Tuesday 24</w:t>
      </w:r>
      <w:r w:rsidRPr="00857476">
        <w:rPr>
          <w:rFonts w:asciiTheme="minorHAnsi" w:hAnsiTheme="minorHAnsi"/>
          <w:b/>
          <w:sz w:val="36"/>
          <w:szCs w:val="36"/>
          <w:vertAlign w:val="superscript"/>
          <w:lang w:val="en-US"/>
          <w14:ligatures w14:val="none"/>
        </w:rPr>
        <w:t>th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April 2018</w:t>
      </w:r>
    </w:p>
    <w:p w:rsidR="00857476" w:rsidRDefault="00857476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>Wednesday 13</w:t>
      </w:r>
      <w:r w:rsidRPr="00857476">
        <w:rPr>
          <w:rFonts w:asciiTheme="minorHAnsi" w:hAnsiTheme="minorHAnsi"/>
          <w:b/>
          <w:sz w:val="36"/>
          <w:szCs w:val="36"/>
          <w:vertAlign w:val="superscript"/>
          <w:lang w:val="en-US"/>
          <w14:ligatures w14:val="none"/>
        </w:rPr>
        <w:t>th</w:t>
      </w:r>
      <w:r>
        <w:rPr>
          <w:rFonts w:asciiTheme="minorHAnsi" w:hAnsiTheme="minorHAnsi"/>
          <w:b/>
          <w:sz w:val="36"/>
          <w:szCs w:val="36"/>
          <w:lang w:val="en-US"/>
          <w14:ligatures w14:val="none"/>
        </w:rPr>
        <w:t xml:space="preserve"> June 2018</w:t>
      </w:r>
    </w:p>
    <w:p w:rsidR="00E100FC" w:rsidRDefault="00E100FC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</w:p>
    <w:p w:rsidR="00A672BB" w:rsidRPr="00164381" w:rsidRDefault="00A672BB" w:rsidP="00A672BB">
      <w:pPr>
        <w:pStyle w:val="Heading4"/>
        <w:widowControl w:val="0"/>
        <w:jc w:val="center"/>
        <w:rPr>
          <w:rFonts w:asciiTheme="minorHAnsi" w:hAnsiTheme="minorHAnsi"/>
          <w:b/>
          <w:sz w:val="36"/>
          <w:szCs w:val="36"/>
          <w:lang w:val="en-US"/>
          <w14:ligatures w14:val="none"/>
        </w:rPr>
      </w:pPr>
      <w:r w:rsidRPr="00164381">
        <w:rPr>
          <w:rFonts w:asciiTheme="minorHAnsi" w:hAnsiTheme="minorHAnsi"/>
          <w:b/>
          <w:sz w:val="36"/>
          <w:szCs w:val="36"/>
          <w:lang w:val="en-US"/>
          <w14:ligatures w14:val="none"/>
        </w:rPr>
        <w:t>10.00 - 11.00 a.m.</w:t>
      </w:r>
      <w:r w:rsidR="00E130ED" w:rsidRPr="00E130ED">
        <w:rPr>
          <w:noProof/>
          <w14:ligatures w14:val="none"/>
          <w14:cntxtAlts w14:val="0"/>
        </w:rPr>
        <w:t xml:space="preserve"> </w:t>
      </w:r>
    </w:p>
    <w:p w:rsidR="00A672BB" w:rsidRPr="00164381" w:rsidRDefault="00A672BB" w:rsidP="004544A3">
      <w:pPr>
        <w:widowControl w:val="0"/>
        <w:jc w:val="center"/>
        <w:rPr>
          <w:rFonts w:asciiTheme="minorHAnsi" w:hAnsiTheme="minorHAnsi"/>
          <w:sz w:val="32"/>
          <w:szCs w:val="32"/>
          <w14:ligatures w14:val="none"/>
        </w:rPr>
      </w:pPr>
    </w:p>
    <w:p w:rsidR="00A672BB" w:rsidRPr="00164381" w:rsidRDefault="00857476" w:rsidP="004544A3">
      <w:pPr>
        <w:widowControl w:val="0"/>
        <w:jc w:val="center"/>
        <w:rPr>
          <w:rFonts w:asciiTheme="minorHAnsi" w:hAnsiTheme="minorHAnsi"/>
          <w:sz w:val="32"/>
          <w:szCs w:val="32"/>
          <w14:ligatures w14:val="none"/>
        </w:rPr>
      </w:pPr>
      <w:r>
        <w:rPr>
          <w:rFonts w:asciiTheme="minorHAnsi" w:hAnsiTheme="minorHAnsi"/>
          <w:sz w:val="32"/>
          <w:szCs w:val="32"/>
          <w14:ligatures w14:val="none"/>
        </w:rPr>
        <w:t xml:space="preserve">Anyone with </w:t>
      </w:r>
      <w:r w:rsidR="00A672BB" w:rsidRPr="00164381">
        <w:rPr>
          <w:rFonts w:asciiTheme="minorHAnsi" w:hAnsiTheme="minorHAnsi"/>
          <w:sz w:val="32"/>
          <w:szCs w:val="32"/>
          <w14:ligatures w14:val="none"/>
        </w:rPr>
        <w:t>a bab</w:t>
      </w:r>
      <w:r>
        <w:rPr>
          <w:rFonts w:asciiTheme="minorHAnsi" w:hAnsiTheme="minorHAnsi"/>
          <w:sz w:val="32"/>
          <w:szCs w:val="32"/>
          <w14:ligatures w14:val="none"/>
        </w:rPr>
        <w:t>y</w:t>
      </w:r>
      <w:r w:rsidR="00A672BB" w:rsidRPr="00164381">
        <w:rPr>
          <w:rFonts w:asciiTheme="minorHAnsi" w:hAnsiTheme="minorHAnsi"/>
          <w:sz w:val="32"/>
          <w:szCs w:val="32"/>
          <w14:ligatures w14:val="none"/>
        </w:rPr>
        <w:t xml:space="preserve"> or child with a hearing loss </w:t>
      </w:r>
      <w:r>
        <w:rPr>
          <w:rFonts w:asciiTheme="minorHAnsi" w:hAnsiTheme="minorHAnsi"/>
          <w:sz w:val="32"/>
          <w:szCs w:val="32"/>
          <w14:ligatures w14:val="none"/>
        </w:rPr>
        <w:t xml:space="preserve">is </w:t>
      </w:r>
      <w:bookmarkStart w:id="0" w:name="_GoBack"/>
      <w:bookmarkEnd w:id="0"/>
      <w:r>
        <w:rPr>
          <w:rFonts w:asciiTheme="minorHAnsi" w:hAnsiTheme="minorHAnsi"/>
          <w:sz w:val="32"/>
          <w:szCs w:val="32"/>
          <w14:ligatures w14:val="none"/>
        </w:rPr>
        <w:t>welcome to attend.</w:t>
      </w:r>
    </w:p>
    <w:p w:rsidR="00A672BB" w:rsidRPr="00164381" w:rsidRDefault="00A672BB" w:rsidP="004544A3">
      <w:pPr>
        <w:widowControl w:val="0"/>
        <w:jc w:val="center"/>
        <w:rPr>
          <w:rFonts w:asciiTheme="minorHAnsi" w:hAnsiTheme="minorHAnsi"/>
          <w:sz w:val="24"/>
          <w:szCs w:val="24"/>
          <w14:ligatures w14:val="none"/>
        </w:rPr>
      </w:pPr>
      <w:r w:rsidRPr="00164381">
        <w:rPr>
          <w:rFonts w:asciiTheme="minorHAnsi" w:hAnsiTheme="minorHAnsi"/>
          <w:sz w:val="24"/>
          <w:szCs w:val="24"/>
          <w14:ligatures w14:val="none"/>
        </w:rPr>
        <w:t>(</w:t>
      </w:r>
      <w:proofErr w:type="gramStart"/>
      <w:r w:rsidRPr="00164381">
        <w:rPr>
          <w:rFonts w:asciiTheme="minorHAnsi" w:hAnsiTheme="minorHAnsi"/>
          <w:sz w:val="24"/>
          <w:szCs w:val="24"/>
          <w14:ligatures w14:val="none"/>
        </w:rPr>
        <w:t>brother</w:t>
      </w:r>
      <w:r w:rsidR="00164381" w:rsidRPr="00164381">
        <w:rPr>
          <w:rFonts w:asciiTheme="minorHAnsi" w:hAnsiTheme="minorHAnsi"/>
          <w:sz w:val="24"/>
          <w:szCs w:val="24"/>
          <w14:ligatures w14:val="none"/>
        </w:rPr>
        <w:t>s</w:t>
      </w:r>
      <w:proofErr w:type="gramEnd"/>
      <w:r w:rsidR="00164381" w:rsidRPr="00164381">
        <w:rPr>
          <w:rFonts w:asciiTheme="minorHAnsi" w:hAnsiTheme="minorHAnsi"/>
          <w:sz w:val="24"/>
          <w:szCs w:val="24"/>
          <w14:ligatures w14:val="none"/>
        </w:rPr>
        <w:t xml:space="preserve"> and sisters are also welcome</w:t>
      </w:r>
      <w:r w:rsidR="00857476">
        <w:rPr>
          <w:rFonts w:asciiTheme="minorHAnsi" w:hAnsiTheme="minorHAnsi"/>
          <w:sz w:val="24"/>
          <w:szCs w:val="24"/>
          <w14:ligatures w14:val="none"/>
        </w:rPr>
        <w:t xml:space="preserve"> to come and play</w:t>
      </w:r>
      <w:r w:rsidR="00164381" w:rsidRPr="00164381">
        <w:rPr>
          <w:rFonts w:asciiTheme="minorHAnsi" w:hAnsiTheme="minorHAnsi"/>
          <w:sz w:val="24"/>
          <w:szCs w:val="24"/>
          <w14:ligatures w14:val="none"/>
        </w:rPr>
        <w:t>)</w:t>
      </w:r>
      <w:r w:rsidRPr="00164381">
        <w:rPr>
          <w:rFonts w:asciiTheme="minorHAnsi" w:hAnsiTheme="minorHAnsi"/>
          <w:sz w:val="24"/>
          <w:szCs w:val="24"/>
          <w14:ligatures w14:val="none"/>
        </w:rPr>
        <w:t xml:space="preserve"> </w:t>
      </w:r>
    </w:p>
    <w:p w:rsidR="004544A3" w:rsidRDefault="004544A3" w:rsidP="004544A3">
      <w:pPr>
        <w:widowControl w:val="0"/>
        <w:rPr>
          <w:rFonts w:asciiTheme="minorHAnsi" w:hAnsiTheme="minorHAnsi"/>
          <w14:ligatures w14:val="none"/>
        </w:rPr>
      </w:pPr>
      <w:r w:rsidRPr="00164381">
        <w:rPr>
          <w:rFonts w:asciiTheme="minorHAnsi" w:hAnsiTheme="minorHAnsi"/>
          <w14:ligatures w14:val="none"/>
        </w:rPr>
        <w:t> </w:t>
      </w:r>
    </w:p>
    <w:p w:rsidR="00857476" w:rsidRPr="00164381" w:rsidRDefault="00857476" w:rsidP="004544A3">
      <w:pPr>
        <w:widowControl w:val="0"/>
        <w:rPr>
          <w:rFonts w:asciiTheme="minorHAnsi" w:hAnsiTheme="minorHAnsi"/>
          <w14:ligatures w14:val="none"/>
        </w:rPr>
      </w:pPr>
    </w:p>
    <w:p w:rsidR="00164381" w:rsidRPr="00E100FC" w:rsidRDefault="00A672BB" w:rsidP="004544A3">
      <w:pPr>
        <w:pStyle w:val="msoorganizationname"/>
        <w:widowControl w:val="0"/>
        <w:jc w:val="center"/>
        <w:rPr>
          <w:rFonts w:asciiTheme="minorHAnsi" w:hAnsiTheme="minorHAnsi"/>
          <w:bCs/>
          <w:i/>
          <w:sz w:val="32"/>
          <w:szCs w:val="32"/>
          <w:lang w:val="en-US"/>
          <w14:ligatures w14:val="none"/>
        </w:rPr>
      </w:pPr>
      <w:r w:rsidRPr="00E100FC">
        <w:rPr>
          <w:rFonts w:asciiTheme="minorHAnsi" w:hAnsiTheme="minorHAnsi"/>
          <w:bCs/>
          <w:i/>
          <w:sz w:val="32"/>
          <w:szCs w:val="32"/>
          <w:lang w:val="en-US"/>
          <w14:ligatures w14:val="none"/>
        </w:rPr>
        <w:t>The session</w:t>
      </w:r>
      <w:r w:rsidR="00857476" w:rsidRPr="00E100FC">
        <w:rPr>
          <w:rFonts w:asciiTheme="minorHAnsi" w:hAnsiTheme="minorHAnsi"/>
          <w:bCs/>
          <w:i/>
          <w:sz w:val="32"/>
          <w:szCs w:val="32"/>
          <w:lang w:val="en-US"/>
          <w14:ligatures w14:val="none"/>
        </w:rPr>
        <w:t>s</w:t>
      </w:r>
      <w:r w:rsidRPr="00E100FC">
        <w:rPr>
          <w:rFonts w:asciiTheme="minorHAnsi" w:hAnsiTheme="minorHAnsi"/>
          <w:bCs/>
          <w:i/>
          <w:sz w:val="32"/>
          <w:szCs w:val="32"/>
          <w:lang w:val="en-US"/>
          <w14:ligatures w14:val="none"/>
        </w:rPr>
        <w:t xml:space="preserve"> </w:t>
      </w:r>
      <w:r w:rsidR="00CC4F2E" w:rsidRPr="00E100FC">
        <w:rPr>
          <w:rFonts w:asciiTheme="minorHAnsi" w:hAnsiTheme="minorHAnsi"/>
          <w:bCs/>
          <w:i/>
          <w:sz w:val="32"/>
          <w:szCs w:val="32"/>
          <w:lang w:val="en-US"/>
          <w14:ligatures w14:val="none"/>
        </w:rPr>
        <w:t>will be held</w:t>
      </w:r>
      <w:r w:rsidRPr="00E100FC">
        <w:rPr>
          <w:rFonts w:asciiTheme="minorHAnsi" w:hAnsiTheme="minorHAnsi"/>
          <w:bCs/>
          <w:i/>
          <w:sz w:val="32"/>
          <w:szCs w:val="32"/>
          <w:lang w:val="en-US"/>
          <w14:ligatures w14:val="none"/>
        </w:rPr>
        <w:t xml:space="preserve"> at </w:t>
      </w:r>
    </w:p>
    <w:p w:rsidR="00857476" w:rsidRPr="002C4782" w:rsidRDefault="00857476" w:rsidP="004544A3">
      <w:pPr>
        <w:pStyle w:val="msoorganizationname"/>
        <w:widowControl w:val="0"/>
        <w:jc w:val="center"/>
        <w:rPr>
          <w:rFonts w:asciiTheme="minorHAnsi" w:hAnsiTheme="minorHAnsi"/>
          <w:bCs/>
          <w:sz w:val="24"/>
          <w:szCs w:val="24"/>
          <w:lang w:val="en-US"/>
          <w14:ligatures w14:val="none"/>
        </w:rPr>
      </w:pPr>
    </w:p>
    <w:p w:rsidR="004544A3" w:rsidRPr="00E100FC" w:rsidRDefault="004544A3" w:rsidP="004544A3">
      <w:pPr>
        <w:pStyle w:val="msoorganizationname"/>
        <w:widowControl w:val="0"/>
        <w:jc w:val="center"/>
        <w:rPr>
          <w:rFonts w:asciiTheme="minorHAnsi" w:hAnsiTheme="minorHAnsi"/>
          <w:bCs/>
          <w:sz w:val="36"/>
          <w:szCs w:val="36"/>
          <w:lang w:val="en-US"/>
          <w14:ligatures w14:val="none"/>
        </w:rPr>
      </w:pPr>
      <w:proofErr w:type="spellStart"/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>Ghyllgrove</w:t>
      </w:r>
      <w:proofErr w:type="spellEnd"/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 Primary </w:t>
      </w:r>
      <w:r w:rsidR="000179F0"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Resource Base for </w:t>
      </w:r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Hearing-Impaired </w:t>
      </w:r>
      <w:r w:rsidR="000179F0"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>Children</w:t>
      </w:r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, </w:t>
      </w:r>
    </w:p>
    <w:p w:rsidR="004544A3" w:rsidRPr="00E100FC" w:rsidRDefault="00E100FC" w:rsidP="004544A3">
      <w:pPr>
        <w:pStyle w:val="msoorganizationname"/>
        <w:widowControl w:val="0"/>
        <w:jc w:val="center"/>
        <w:rPr>
          <w:rFonts w:asciiTheme="minorHAnsi" w:hAnsiTheme="minorHAnsi"/>
          <w:bCs/>
          <w:sz w:val="36"/>
          <w:szCs w:val="36"/>
          <w:lang w:val="en-US"/>
          <w14:ligatures w14:val="none"/>
        </w:rPr>
      </w:pPr>
      <w:r w:rsidRPr="002C4782">
        <w:rPr>
          <w:rFonts w:asciiTheme="minorHAnsi" w:hAnsiTheme="minorHAnsi"/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5066D845" wp14:editId="1483A8FC">
            <wp:simplePos x="0" y="0"/>
            <wp:positionH relativeFrom="column">
              <wp:posOffset>5581650</wp:posOffset>
            </wp:positionH>
            <wp:positionV relativeFrom="paragraph">
              <wp:posOffset>193675</wp:posOffset>
            </wp:positionV>
            <wp:extent cx="447675" cy="395605"/>
            <wp:effectExtent l="0" t="0" r="952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782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288298BE" wp14:editId="352A852B">
            <wp:simplePos x="0" y="0"/>
            <wp:positionH relativeFrom="column">
              <wp:posOffset>661035</wp:posOffset>
            </wp:positionH>
            <wp:positionV relativeFrom="paragraph">
              <wp:posOffset>189865</wp:posOffset>
            </wp:positionV>
            <wp:extent cx="472440" cy="466725"/>
            <wp:effectExtent l="0" t="0" r="381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44A3"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>Ghyllgrove</w:t>
      </w:r>
      <w:proofErr w:type="spellEnd"/>
      <w:r w:rsidR="004544A3"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 </w:t>
      </w:r>
      <w:r w:rsidR="004544A3" w:rsidRPr="00E100FC">
        <w:rPr>
          <w:rFonts w:asciiTheme="minorHAnsi" w:hAnsiTheme="minorHAnsi"/>
          <w:b/>
          <w:bCs/>
          <w:sz w:val="36"/>
          <w:szCs w:val="36"/>
          <w:lang w:val="en-US"/>
          <w14:ligatures w14:val="none"/>
        </w:rPr>
        <w:t>Junior</w:t>
      </w:r>
      <w:r w:rsidR="004544A3"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 School,</w:t>
      </w:r>
    </w:p>
    <w:p w:rsidR="004544A3" w:rsidRPr="00E100FC" w:rsidRDefault="004544A3" w:rsidP="004544A3">
      <w:pPr>
        <w:pStyle w:val="msoorganizationname"/>
        <w:widowControl w:val="0"/>
        <w:jc w:val="center"/>
        <w:rPr>
          <w:rFonts w:asciiTheme="minorHAnsi" w:hAnsiTheme="minorHAnsi"/>
          <w:bCs/>
          <w:sz w:val="36"/>
          <w:szCs w:val="36"/>
          <w:lang w:val="en-US"/>
          <w14:ligatures w14:val="none"/>
        </w:rPr>
      </w:pPr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The Gore, </w:t>
      </w:r>
      <w:proofErr w:type="spellStart"/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>Basildon</w:t>
      </w:r>
      <w:proofErr w:type="spellEnd"/>
      <w:r w:rsidRPr="00E100FC">
        <w:rPr>
          <w:rFonts w:asciiTheme="minorHAnsi" w:hAnsiTheme="minorHAnsi"/>
          <w:bCs/>
          <w:sz w:val="36"/>
          <w:szCs w:val="36"/>
          <w:lang w:val="en-US"/>
          <w14:ligatures w14:val="none"/>
        </w:rPr>
        <w:t xml:space="preserve"> SS14 2BG</w:t>
      </w:r>
    </w:p>
    <w:p w:rsidR="00E100FC" w:rsidRPr="00857476" w:rsidRDefault="00E100FC" w:rsidP="004544A3">
      <w:pPr>
        <w:pStyle w:val="msoorganizationname"/>
        <w:widowControl w:val="0"/>
        <w:jc w:val="center"/>
        <w:rPr>
          <w:rFonts w:asciiTheme="minorHAnsi" w:hAnsiTheme="minorHAnsi"/>
          <w:bCs/>
          <w:sz w:val="28"/>
          <w:szCs w:val="28"/>
          <w:lang w:val="en-US"/>
          <w14:ligatures w14:val="none"/>
        </w:rPr>
      </w:pPr>
    </w:p>
    <w:p w:rsidR="004544A3" w:rsidRPr="00164381" w:rsidRDefault="00E100FC" w:rsidP="004544A3">
      <w:pPr>
        <w:widowControl w:val="0"/>
        <w:rPr>
          <w:rFonts w:asciiTheme="minorHAnsi" w:hAnsiTheme="minorHAnsi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4DCE56D" wp14:editId="295A2997">
            <wp:simplePos x="0" y="0"/>
            <wp:positionH relativeFrom="column">
              <wp:posOffset>2117725</wp:posOffset>
            </wp:positionH>
            <wp:positionV relativeFrom="paragraph">
              <wp:posOffset>91440</wp:posOffset>
            </wp:positionV>
            <wp:extent cx="790575" cy="899160"/>
            <wp:effectExtent l="0" t="0" r="9525" b="0"/>
            <wp:wrapNone/>
            <wp:docPr id="1" name="Picture 1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1D6EA85D" wp14:editId="393DA8DD">
            <wp:simplePos x="0" y="0"/>
            <wp:positionH relativeFrom="column">
              <wp:posOffset>3782060</wp:posOffset>
            </wp:positionH>
            <wp:positionV relativeFrom="paragraph">
              <wp:posOffset>90805</wp:posOffset>
            </wp:positionV>
            <wp:extent cx="760730" cy="847725"/>
            <wp:effectExtent l="0" t="0" r="1270" b="9525"/>
            <wp:wrapNone/>
            <wp:docPr id="3" name="Picture 3" descr="schoo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0D83FF27" wp14:editId="1BE03EFB">
            <wp:simplePos x="0" y="0"/>
            <wp:positionH relativeFrom="column">
              <wp:posOffset>2908300</wp:posOffset>
            </wp:positionH>
            <wp:positionV relativeFrom="paragraph">
              <wp:posOffset>91440</wp:posOffset>
            </wp:positionV>
            <wp:extent cx="796290" cy="895350"/>
            <wp:effectExtent l="0" t="0" r="3810" b="0"/>
            <wp:wrapNone/>
            <wp:docPr id="2" name="Picture 2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4A3" w:rsidRPr="00164381">
        <w:rPr>
          <w:rFonts w:asciiTheme="minorHAnsi" w:hAnsiTheme="minorHAnsi"/>
          <w14:ligatures w14:val="none"/>
        </w:rPr>
        <w:t> </w:t>
      </w:r>
    </w:p>
    <w:p w:rsidR="004544A3" w:rsidRDefault="004544A3" w:rsidP="004544A3"/>
    <w:p w:rsidR="002C4782" w:rsidRDefault="002C4782" w:rsidP="004544A3"/>
    <w:p w:rsidR="004544A3" w:rsidRDefault="004544A3" w:rsidP="004544A3"/>
    <w:p w:rsidR="004544A3" w:rsidRDefault="004544A3" w:rsidP="004544A3"/>
    <w:p w:rsidR="004544A3" w:rsidRDefault="004544A3" w:rsidP="004544A3">
      <w:pPr>
        <w:jc w:val="center"/>
      </w:pPr>
    </w:p>
    <w:p w:rsidR="00E100FC" w:rsidRDefault="00E100FC" w:rsidP="004544A3">
      <w:pPr>
        <w:jc w:val="center"/>
      </w:pPr>
    </w:p>
    <w:p w:rsidR="004544A3" w:rsidRDefault="004544A3" w:rsidP="004544A3"/>
    <w:p w:rsidR="004544A3" w:rsidRPr="00E100FC" w:rsidRDefault="00857476" w:rsidP="00E100FC">
      <w:pPr>
        <w:rPr>
          <w:rFonts w:asciiTheme="minorHAnsi" w:hAnsiTheme="minorHAnsi"/>
          <w:i/>
          <w:sz w:val="32"/>
          <w:szCs w:val="32"/>
        </w:rPr>
      </w:pPr>
      <w:r w:rsidRPr="00E100FC">
        <w:rPr>
          <w:i/>
          <w:noProof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73600" behindDoc="0" locked="0" layoutInCell="1" allowOverlap="1" wp14:anchorId="0CF42B17" wp14:editId="0E25D8D7">
            <wp:simplePos x="0" y="0"/>
            <wp:positionH relativeFrom="column">
              <wp:posOffset>5628005</wp:posOffset>
            </wp:positionH>
            <wp:positionV relativeFrom="paragraph">
              <wp:posOffset>48260</wp:posOffset>
            </wp:positionV>
            <wp:extent cx="724535" cy="476250"/>
            <wp:effectExtent l="19050" t="19050" r="18415" b="19050"/>
            <wp:wrapNone/>
            <wp:docPr id="15" name="Picture 15" descr="http://uknewbornhearing.yolasite.com/resources/baby-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knewbornhearing.yolasite.com/resources/baby-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7" r="9207" b="10680"/>
                    <a:stretch/>
                  </pic:blipFill>
                  <pic:spPr bwMode="auto">
                    <a:xfrm>
                      <a:off x="0" y="0"/>
                      <a:ext cx="724535" cy="476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284" w:rsidRPr="00E100FC">
        <w:rPr>
          <w:i/>
          <w:noProof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74624" behindDoc="1" locked="0" layoutInCell="1" allowOverlap="1" wp14:anchorId="5CFC6E85" wp14:editId="5B28C9EB">
            <wp:simplePos x="0" y="0"/>
            <wp:positionH relativeFrom="column">
              <wp:posOffset>142875</wp:posOffset>
            </wp:positionH>
            <wp:positionV relativeFrom="paragraph">
              <wp:posOffset>3810</wp:posOffset>
            </wp:positionV>
            <wp:extent cx="781050" cy="575945"/>
            <wp:effectExtent l="19050" t="19050" r="19050" b="14605"/>
            <wp:wrapNone/>
            <wp:docPr id="16" name="Picture 16" descr="http://www.babyhearing.org/images/Audiologists/families/famil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byhearing.org/images/Audiologists/families/family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9" b="41243"/>
                    <a:stretch/>
                  </pic:blipFill>
                  <pic:spPr bwMode="auto">
                    <a:xfrm>
                      <a:off x="0" y="0"/>
                      <a:ext cx="781050" cy="5759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284" w:rsidRDefault="00951284" w:rsidP="002C4782">
      <w:pPr>
        <w:jc w:val="center"/>
        <w:rPr>
          <w:rFonts w:asciiTheme="minorHAnsi" w:hAnsiTheme="minorHAnsi"/>
          <w:b/>
          <w:sz w:val="28"/>
          <w:szCs w:val="28"/>
        </w:rPr>
      </w:pPr>
    </w:p>
    <w:p w:rsidR="002C4782" w:rsidRDefault="002C4782" w:rsidP="002C4782">
      <w:pPr>
        <w:jc w:val="center"/>
      </w:pPr>
    </w:p>
    <w:sectPr w:rsidR="002C4782" w:rsidSect="00857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02"/>
    <w:rsid w:val="000021DC"/>
    <w:rsid w:val="000166FB"/>
    <w:rsid w:val="000179F0"/>
    <w:rsid w:val="00044C35"/>
    <w:rsid w:val="00047D02"/>
    <w:rsid w:val="000E1CE4"/>
    <w:rsid w:val="00102206"/>
    <w:rsid w:val="00126E6D"/>
    <w:rsid w:val="00164381"/>
    <w:rsid w:val="00177C28"/>
    <w:rsid w:val="001E11D7"/>
    <w:rsid w:val="002002B1"/>
    <w:rsid w:val="002C4782"/>
    <w:rsid w:val="00336819"/>
    <w:rsid w:val="003567AD"/>
    <w:rsid w:val="00397A54"/>
    <w:rsid w:val="003D729F"/>
    <w:rsid w:val="003E0371"/>
    <w:rsid w:val="00402BFC"/>
    <w:rsid w:val="00421623"/>
    <w:rsid w:val="004544A3"/>
    <w:rsid w:val="00457874"/>
    <w:rsid w:val="004729A9"/>
    <w:rsid w:val="00487CA7"/>
    <w:rsid w:val="004A1F02"/>
    <w:rsid w:val="004C3B75"/>
    <w:rsid w:val="004F3CCC"/>
    <w:rsid w:val="00511DED"/>
    <w:rsid w:val="005157B1"/>
    <w:rsid w:val="0052323B"/>
    <w:rsid w:val="0055572A"/>
    <w:rsid w:val="00567993"/>
    <w:rsid w:val="005862A2"/>
    <w:rsid w:val="00597356"/>
    <w:rsid w:val="00660B92"/>
    <w:rsid w:val="00686494"/>
    <w:rsid w:val="006948DB"/>
    <w:rsid w:val="006B37BA"/>
    <w:rsid w:val="006C0C5D"/>
    <w:rsid w:val="006D79EE"/>
    <w:rsid w:val="0070615C"/>
    <w:rsid w:val="007114DE"/>
    <w:rsid w:val="00713236"/>
    <w:rsid w:val="00777A42"/>
    <w:rsid w:val="00787AAF"/>
    <w:rsid w:val="007F1AE3"/>
    <w:rsid w:val="007F251D"/>
    <w:rsid w:val="00856F98"/>
    <w:rsid w:val="00857476"/>
    <w:rsid w:val="008712F4"/>
    <w:rsid w:val="008B4E6C"/>
    <w:rsid w:val="008F518C"/>
    <w:rsid w:val="00912B92"/>
    <w:rsid w:val="00925D52"/>
    <w:rsid w:val="00951284"/>
    <w:rsid w:val="009536C8"/>
    <w:rsid w:val="00957156"/>
    <w:rsid w:val="009D676D"/>
    <w:rsid w:val="009E5352"/>
    <w:rsid w:val="00A65656"/>
    <w:rsid w:val="00A672BB"/>
    <w:rsid w:val="00A72DD2"/>
    <w:rsid w:val="00AA25F9"/>
    <w:rsid w:val="00AD4C21"/>
    <w:rsid w:val="00B02FCB"/>
    <w:rsid w:val="00B030DF"/>
    <w:rsid w:val="00B41518"/>
    <w:rsid w:val="00B776B5"/>
    <w:rsid w:val="00BA0897"/>
    <w:rsid w:val="00BA0BA0"/>
    <w:rsid w:val="00BE7873"/>
    <w:rsid w:val="00BE78D5"/>
    <w:rsid w:val="00C33721"/>
    <w:rsid w:val="00C417E9"/>
    <w:rsid w:val="00C46AA7"/>
    <w:rsid w:val="00C52890"/>
    <w:rsid w:val="00C83532"/>
    <w:rsid w:val="00CA1B0C"/>
    <w:rsid w:val="00CC4F2E"/>
    <w:rsid w:val="00CC632F"/>
    <w:rsid w:val="00D71FAD"/>
    <w:rsid w:val="00D9722A"/>
    <w:rsid w:val="00DB4DF6"/>
    <w:rsid w:val="00DB65DF"/>
    <w:rsid w:val="00DD4BCB"/>
    <w:rsid w:val="00DD6F6F"/>
    <w:rsid w:val="00E100FC"/>
    <w:rsid w:val="00E130ED"/>
    <w:rsid w:val="00E227E1"/>
    <w:rsid w:val="00E35EE6"/>
    <w:rsid w:val="00EB4F1C"/>
    <w:rsid w:val="00ED5BA1"/>
    <w:rsid w:val="00ED716E"/>
    <w:rsid w:val="00F274D2"/>
    <w:rsid w:val="00F41115"/>
    <w:rsid w:val="00F5103C"/>
    <w:rsid w:val="00F83B8E"/>
    <w:rsid w:val="00FA3645"/>
    <w:rsid w:val="00FB1845"/>
    <w:rsid w:val="00FE364C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02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4A1F02"/>
    <w:pPr>
      <w:spacing w:after="0" w:line="240" w:lineRule="auto"/>
      <w:outlineLvl w:val="3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4A1F02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4A1F02"/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B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02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4A1F02"/>
    <w:pPr>
      <w:spacing w:after="0" w:line="240" w:lineRule="auto"/>
      <w:outlineLvl w:val="3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4A1F02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4A1F02"/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B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2016-12-21T12:11:00Z</cp:lastPrinted>
  <dcterms:created xsi:type="dcterms:W3CDTF">2017-10-05T15:30:00Z</dcterms:created>
  <dcterms:modified xsi:type="dcterms:W3CDTF">2017-10-05T15:30:00Z</dcterms:modified>
</cp:coreProperties>
</file>